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2AAC" w14:textId="77777777" w:rsidR="00E84931" w:rsidRPr="0028460A" w:rsidRDefault="00E84931" w:rsidP="00E84931">
      <w:pPr>
        <w:jc w:val="center"/>
        <w:rPr>
          <w:rFonts w:ascii="Times New Roman" w:hAnsi="Times New Roman" w:cs="Times New Roman"/>
          <w:b/>
        </w:rPr>
      </w:pPr>
      <w:r w:rsidRPr="0028460A">
        <w:rPr>
          <w:rFonts w:ascii="Times New Roman" w:hAnsi="Times New Roman" w:cs="Times New Roman"/>
          <w:b/>
        </w:rPr>
        <w:t>Reading the Bible Again…For the First Time</w:t>
      </w:r>
    </w:p>
    <w:p w14:paraId="13E0E95F" w14:textId="77777777" w:rsidR="00E84931" w:rsidRPr="0028460A" w:rsidRDefault="00E84931" w:rsidP="00E84931">
      <w:pPr>
        <w:jc w:val="center"/>
        <w:rPr>
          <w:rFonts w:ascii="Times New Roman" w:hAnsi="Times New Roman" w:cs="Times New Roman"/>
          <w:b/>
        </w:rPr>
      </w:pPr>
      <w:r w:rsidRPr="0028460A">
        <w:rPr>
          <w:rFonts w:ascii="Times New Roman" w:hAnsi="Times New Roman" w:cs="Times New Roman"/>
          <w:b/>
        </w:rPr>
        <w:t>(Hermeneutics:  The Science and Art of Biblical Interpretation)</w:t>
      </w:r>
    </w:p>
    <w:p w14:paraId="36658FAB" w14:textId="77777777" w:rsidR="00E84931" w:rsidRPr="0028460A" w:rsidRDefault="00E84931" w:rsidP="00E84931">
      <w:pPr>
        <w:jc w:val="center"/>
        <w:rPr>
          <w:rFonts w:ascii="Times New Roman" w:hAnsi="Times New Roman" w:cs="Times New Roman"/>
          <w:b/>
        </w:rPr>
      </w:pPr>
    </w:p>
    <w:p w14:paraId="714568C3" w14:textId="77777777" w:rsidR="00E84931" w:rsidRPr="0028460A" w:rsidRDefault="00E84931" w:rsidP="00E84931">
      <w:pPr>
        <w:jc w:val="center"/>
        <w:rPr>
          <w:rFonts w:ascii="Times New Roman" w:hAnsi="Times New Roman" w:cs="Times New Roman"/>
          <w:b/>
        </w:rPr>
      </w:pPr>
      <w:r w:rsidRPr="0028460A">
        <w:rPr>
          <w:rFonts w:ascii="Times New Roman" w:hAnsi="Times New Roman" w:cs="Times New Roman"/>
          <w:b/>
        </w:rPr>
        <w:t>Gary T. Meadors, Th.D.</w:t>
      </w:r>
    </w:p>
    <w:p w14:paraId="0ED0F249" w14:textId="77777777" w:rsidR="00E84931" w:rsidRPr="0028460A" w:rsidRDefault="00E84931" w:rsidP="00E84931">
      <w:pPr>
        <w:jc w:val="center"/>
        <w:rPr>
          <w:rFonts w:ascii="Times New Roman" w:hAnsi="Times New Roman" w:cs="Times New Roman"/>
          <w:b/>
        </w:rPr>
      </w:pPr>
      <w:r w:rsidRPr="0028460A">
        <w:rPr>
          <w:rFonts w:ascii="Times New Roman" w:hAnsi="Times New Roman" w:cs="Times New Roman"/>
          <w:b/>
        </w:rPr>
        <w:t>Emeritus Professor of Greek and New Testament</w:t>
      </w:r>
    </w:p>
    <w:p w14:paraId="00EB8E4D" w14:textId="77777777" w:rsidR="00E84931" w:rsidRPr="0028460A" w:rsidRDefault="00E84931" w:rsidP="00E84931">
      <w:pPr>
        <w:jc w:val="center"/>
        <w:rPr>
          <w:rFonts w:ascii="Times New Roman" w:hAnsi="Times New Roman" w:cs="Times New Roman"/>
          <w:b/>
        </w:rPr>
      </w:pPr>
      <w:r w:rsidRPr="0028460A">
        <w:rPr>
          <w:rFonts w:ascii="Times New Roman" w:hAnsi="Times New Roman" w:cs="Times New Roman"/>
          <w:b/>
        </w:rPr>
        <w:t>Grand Rapids Theological Seminary</w:t>
      </w:r>
    </w:p>
    <w:p w14:paraId="67BEC0CA" w14:textId="77777777" w:rsidR="00E84931" w:rsidRPr="0028460A" w:rsidRDefault="00995BD5" w:rsidP="00E84931">
      <w:pPr>
        <w:jc w:val="center"/>
        <w:rPr>
          <w:rStyle w:val="Hyperlink"/>
          <w:rFonts w:ascii="Times New Roman" w:hAnsi="Times New Roman" w:cs="Times New Roman"/>
          <w:b/>
        </w:rPr>
      </w:pPr>
      <w:hyperlink r:id="rId7" w:history="1">
        <w:r w:rsidR="00E84931" w:rsidRPr="0028460A">
          <w:rPr>
            <w:rStyle w:val="Hyperlink"/>
            <w:rFonts w:ascii="Times New Roman" w:hAnsi="Times New Roman" w:cs="Times New Roman"/>
            <w:b/>
          </w:rPr>
          <w:t>www.gmeadors.com</w:t>
        </w:r>
      </w:hyperlink>
    </w:p>
    <w:p w14:paraId="001F2B7C" w14:textId="77777777" w:rsidR="00F81C55" w:rsidRDefault="00995BD5" w:rsidP="00E84931">
      <w:pPr>
        <w:jc w:val="center"/>
        <w:rPr>
          <w:rStyle w:val="Hyperlink"/>
          <w:rFonts w:ascii="Times New Roman" w:hAnsi="Times New Roman" w:cs="Times New Roman"/>
          <w:b/>
        </w:rPr>
      </w:pPr>
      <w:hyperlink r:id="rId8" w:history="1">
        <w:r w:rsidR="00E84931" w:rsidRPr="0028460A">
          <w:rPr>
            <w:rStyle w:val="Hyperlink"/>
            <w:rFonts w:ascii="Times New Roman" w:hAnsi="Times New Roman" w:cs="Times New Roman"/>
            <w:b/>
          </w:rPr>
          <w:t>gngmeadors@mac.com</w:t>
        </w:r>
      </w:hyperlink>
    </w:p>
    <w:p w14:paraId="29F7E4E6" w14:textId="68B197F3" w:rsidR="000F2D4D" w:rsidRPr="00F81C55" w:rsidRDefault="00E84931" w:rsidP="00E84931">
      <w:pPr>
        <w:jc w:val="center"/>
        <w:rPr>
          <w:rFonts w:ascii="Times New Roman" w:hAnsi="Times New Roman" w:cs="Times New Roman"/>
          <w:b/>
          <w:color w:val="0000FF"/>
          <w:u w:val="single"/>
        </w:rPr>
      </w:pPr>
      <w:r>
        <w:rPr>
          <w:b/>
        </w:rPr>
        <w:t>LESSON SIX:  THE PROPHETS</w:t>
      </w:r>
    </w:p>
    <w:p w14:paraId="1E87CB72" w14:textId="21A07CAB" w:rsidR="00E84931" w:rsidRPr="005B581A" w:rsidRDefault="00E84931" w:rsidP="00E84931"/>
    <w:p w14:paraId="02B6A959" w14:textId="77777777" w:rsidR="00F81C55" w:rsidRPr="00F81C55" w:rsidRDefault="00F81C55" w:rsidP="00F81C55">
      <w:pPr>
        <w:rPr>
          <w:rFonts w:ascii="Times New Roman" w:hAnsi="Times New Roman" w:cs="Times New Roman"/>
        </w:rPr>
      </w:pPr>
    </w:p>
    <w:p w14:paraId="348B63F2" w14:textId="1142477D" w:rsidR="00F81C55" w:rsidRPr="006D1A8F" w:rsidRDefault="00F81C55" w:rsidP="00F81C55">
      <w:pPr>
        <w:pStyle w:val="QuickI"/>
        <w:tabs>
          <w:tab w:val="left" w:pos="-1440"/>
          <w:tab w:val="num" w:pos="720"/>
        </w:tabs>
        <w:rPr>
          <w:b/>
        </w:rPr>
      </w:pPr>
      <w:r w:rsidRPr="006D1A8F">
        <w:rPr>
          <w:b/>
        </w:rPr>
        <w:t>The Identi</w:t>
      </w:r>
      <w:r w:rsidR="005B581A" w:rsidRPr="006D1A8F">
        <w:rPr>
          <w:b/>
        </w:rPr>
        <w:t>t</w:t>
      </w:r>
      <w:r w:rsidRPr="006D1A8F">
        <w:rPr>
          <w:b/>
        </w:rPr>
        <w:t>y of the Prophets and Prophetic Literature of the Old Testament</w:t>
      </w:r>
    </w:p>
    <w:p w14:paraId="6285FFA0" w14:textId="77777777" w:rsidR="00F81C55" w:rsidRPr="00F81C55" w:rsidRDefault="00F81C55" w:rsidP="00F81C55">
      <w:pPr>
        <w:rPr>
          <w:rFonts w:ascii="Times New Roman" w:hAnsi="Times New Roman" w:cs="Times New Roman"/>
        </w:rPr>
      </w:pPr>
    </w:p>
    <w:p w14:paraId="49AC7D42" w14:textId="06F21526" w:rsidR="00F81C55" w:rsidRDefault="00F81C55" w:rsidP="00F81C55">
      <w:pPr>
        <w:pStyle w:val="QuickA"/>
        <w:tabs>
          <w:tab w:val="left" w:pos="-1440"/>
          <w:tab w:val="num" w:pos="1440"/>
        </w:tabs>
      </w:pPr>
      <w:r w:rsidRPr="00F81C55">
        <w:t xml:space="preserve">Canonical arrangements--The </w:t>
      </w:r>
      <w:r w:rsidRPr="005B581A">
        <w:rPr>
          <w:b/>
        </w:rPr>
        <w:t>Hebrew canon</w:t>
      </w:r>
      <w:r w:rsidRPr="00F81C55">
        <w:t>:</w:t>
      </w:r>
    </w:p>
    <w:p w14:paraId="102203F6" w14:textId="03FEADD7" w:rsidR="00E33AB8" w:rsidRDefault="00E33AB8" w:rsidP="00E33AB8">
      <w:pPr>
        <w:pStyle w:val="QuickA"/>
        <w:numPr>
          <w:ilvl w:val="0"/>
          <w:numId w:val="0"/>
        </w:numPr>
        <w:tabs>
          <w:tab w:val="left" w:pos="-1440"/>
          <w:tab w:val="num" w:pos="1440"/>
        </w:tabs>
        <w:ind w:left="1440" w:hanging="720"/>
      </w:pPr>
    </w:p>
    <w:p w14:paraId="5C5FD0CB" w14:textId="14B4EEEA" w:rsidR="00E33AB8" w:rsidRPr="006E334F" w:rsidRDefault="00E33AB8" w:rsidP="00E33AB8">
      <w:pPr>
        <w:pStyle w:val="QuickA"/>
        <w:numPr>
          <w:ilvl w:val="0"/>
          <w:numId w:val="0"/>
        </w:numPr>
        <w:tabs>
          <w:tab w:val="left" w:pos="-1440"/>
          <w:tab w:val="num" w:pos="1440"/>
        </w:tabs>
        <w:ind w:left="1440" w:hanging="720"/>
      </w:pPr>
      <w:r>
        <w:tab/>
      </w:r>
      <w:r w:rsidRPr="00341D10">
        <w:rPr>
          <w:b/>
        </w:rPr>
        <w:t>Torah</w:t>
      </w:r>
      <w:r w:rsidRPr="006E334F">
        <w:t xml:space="preserve"> (</w:t>
      </w:r>
      <w:proofErr w:type="spellStart"/>
      <w:r w:rsidRPr="006E334F">
        <w:t>Pentatuch</w:t>
      </w:r>
      <w:proofErr w:type="spellEnd"/>
      <w:r w:rsidRPr="006E334F">
        <w:t>):</w:t>
      </w:r>
      <w:r w:rsidRPr="006E334F">
        <w:tab/>
        <w:t xml:space="preserve">Gen, </w:t>
      </w:r>
      <w:proofErr w:type="spellStart"/>
      <w:r w:rsidRPr="006E334F">
        <w:t>Exod</w:t>
      </w:r>
      <w:proofErr w:type="spellEnd"/>
      <w:r w:rsidRPr="006E334F">
        <w:t xml:space="preserve">, Lev, </w:t>
      </w:r>
      <w:proofErr w:type="spellStart"/>
      <w:r w:rsidRPr="006E334F">
        <w:t>Num</w:t>
      </w:r>
      <w:proofErr w:type="spellEnd"/>
      <w:r w:rsidRPr="006E334F">
        <w:t xml:space="preserve">, </w:t>
      </w:r>
      <w:proofErr w:type="spellStart"/>
      <w:r w:rsidRPr="006E334F">
        <w:t>Deut</w:t>
      </w:r>
      <w:proofErr w:type="spellEnd"/>
      <w:r w:rsidR="006E334F" w:rsidRPr="006E334F">
        <w:tab/>
      </w:r>
    </w:p>
    <w:p w14:paraId="1C22BBFC" w14:textId="7427ED81" w:rsidR="006E334F" w:rsidRPr="006E334F" w:rsidRDefault="006E334F" w:rsidP="00E33AB8">
      <w:pPr>
        <w:pStyle w:val="QuickA"/>
        <w:numPr>
          <w:ilvl w:val="0"/>
          <w:numId w:val="0"/>
        </w:numPr>
        <w:tabs>
          <w:tab w:val="left" w:pos="-1440"/>
          <w:tab w:val="num" w:pos="1440"/>
        </w:tabs>
        <w:ind w:left="1440" w:hanging="720"/>
      </w:pPr>
      <w:r w:rsidRPr="006E334F">
        <w:tab/>
      </w:r>
      <w:r w:rsidRPr="00341D10">
        <w:rPr>
          <w:b/>
        </w:rPr>
        <w:t>Nevi’im</w:t>
      </w:r>
      <w:r>
        <w:tab/>
      </w:r>
      <w:r>
        <w:tab/>
      </w:r>
      <w:r w:rsidRPr="006E334F">
        <w:t xml:space="preserve">Joshua, Judges, </w:t>
      </w:r>
      <w:r>
        <w:t xml:space="preserve">1 &amp; 2 </w:t>
      </w:r>
      <w:r w:rsidRPr="006E334F">
        <w:t xml:space="preserve">Samuel, </w:t>
      </w:r>
      <w:r>
        <w:t xml:space="preserve">1 &amp; 2 </w:t>
      </w:r>
      <w:r w:rsidRPr="006E334F">
        <w:t>Kings</w:t>
      </w:r>
      <w:r>
        <w:t xml:space="preserve">, Isaiah, </w:t>
      </w:r>
      <w:proofErr w:type="spellStart"/>
      <w:r>
        <w:t>Jer</w:t>
      </w:r>
      <w:proofErr w:type="spellEnd"/>
      <w:r>
        <w:t xml:space="preserve">, </w:t>
      </w:r>
      <w:r>
        <w:tab/>
      </w:r>
      <w:r>
        <w:tab/>
      </w:r>
      <w:r>
        <w:tab/>
      </w:r>
      <w:r>
        <w:tab/>
      </w:r>
      <w:r w:rsidR="00341D10">
        <w:tab/>
      </w:r>
      <w:r w:rsidR="00341D10">
        <w:tab/>
      </w:r>
      <w:proofErr w:type="spellStart"/>
      <w:r>
        <w:t>Ezek</w:t>
      </w:r>
      <w:proofErr w:type="spellEnd"/>
    </w:p>
    <w:p w14:paraId="36E15EDE" w14:textId="66182476" w:rsidR="00E33AB8" w:rsidRPr="006E334F" w:rsidRDefault="00E33AB8" w:rsidP="00E33AB8">
      <w:pPr>
        <w:pStyle w:val="QuickA"/>
        <w:numPr>
          <w:ilvl w:val="0"/>
          <w:numId w:val="0"/>
        </w:numPr>
        <w:tabs>
          <w:tab w:val="left" w:pos="-1440"/>
          <w:tab w:val="num" w:pos="1440"/>
        </w:tabs>
        <w:ind w:left="1440" w:hanging="720"/>
      </w:pPr>
      <w:r w:rsidRPr="006E334F">
        <w:tab/>
      </w:r>
      <w:r w:rsidR="006E334F">
        <w:tab/>
      </w:r>
      <w:r w:rsidR="006E334F">
        <w:tab/>
      </w:r>
      <w:r w:rsidR="006E334F">
        <w:tab/>
      </w:r>
      <w:r w:rsidR="004F0553">
        <w:t>[</w:t>
      </w:r>
      <w:r w:rsidRPr="006E334F">
        <w:t>Former Prophets:</w:t>
      </w:r>
      <w:r w:rsidRPr="006E334F">
        <w:tab/>
      </w:r>
      <w:r w:rsidR="006E334F" w:rsidRPr="006E334F">
        <w:t xml:space="preserve">Joshua, Judges, </w:t>
      </w:r>
      <w:r w:rsidR="006E334F">
        <w:t xml:space="preserve">1 &amp; 2 </w:t>
      </w:r>
      <w:r w:rsidR="006E334F" w:rsidRPr="006E334F">
        <w:t xml:space="preserve">Samuel, </w:t>
      </w:r>
      <w:r w:rsidR="006E334F">
        <w:t xml:space="preserve">1 &amp; 2 </w:t>
      </w:r>
      <w:r w:rsidR="006E334F">
        <w:tab/>
      </w:r>
      <w:r w:rsidR="006E334F">
        <w:tab/>
      </w:r>
      <w:r w:rsidR="006E334F">
        <w:tab/>
      </w:r>
      <w:r w:rsidR="006E334F">
        <w:tab/>
      </w:r>
      <w:r w:rsidR="006E334F">
        <w:tab/>
      </w:r>
      <w:r w:rsidR="006E334F">
        <w:tab/>
      </w:r>
      <w:r w:rsidR="006E334F">
        <w:tab/>
      </w:r>
      <w:r w:rsidR="006E334F" w:rsidRPr="006E334F">
        <w:t>Kings</w:t>
      </w:r>
    </w:p>
    <w:p w14:paraId="41327928" w14:textId="473BA59F" w:rsidR="00E33AB8" w:rsidRPr="00341D10" w:rsidRDefault="00E33AB8" w:rsidP="00E33AB8">
      <w:pPr>
        <w:pStyle w:val="QuickA"/>
        <w:numPr>
          <w:ilvl w:val="0"/>
          <w:numId w:val="0"/>
        </w:numPr>
        <w:tabs>
          <w:tab w:val="left" w:pos="-1440"/>
          <w:tab w:val="num" w:pos="1440"/>
        </w:tabs>
        <w:ind w:left="1440" w:hanging="720"/>
      </w:pPr>
      <w:r w:rsidRPr="006E334F">
        <w:tab/>
      </w:r>
      <w:r w:rsidR="006E334F">
        <w:tab/>
      </w:r>
      <w:r w:rsidR="006E334F">
        <w:tab/>
      </w:r>
      <w:r w:rsidR="006E334F">
        <w:tab/>
      </w:r>
      <w:r w:rsidR="00F81C55" w:rsidRPr="00341D10">
        <w:t>Latter Prophets</w:t>
      </w:r>
      <w:r w:rsidRPr="00341D10">
        <w:t>:</w:t>
      </w:r>
      <w:r w:rsidR="00F81C55" w:rsidRPr="00341D10">
        <w:t xml:space="preserve"> </w:t>
      </w:r>
      <w:r w:rsidRPr="00341D10">
        <w:tab/>
      </w:r>
      <w:r w:rsidR="00F81C55" w:rsidRPr="00341D10">
        <w:t>Isaiah, Jeremiah Ezekiel</w:t>
      </w:r>
      <w:r w:rsidR="004F0553" w:rsidRPr="00341D10">
        <w:t>]</w:t>
      </w:r>
    </w:p>
    <w:p w14:paraId="3A1BD788" w14:textId="516F6297" w:rsidR="00F81C55" w:rsidRPr="00341D10" w:rsidRDefault="00E33AB8" w:rsidP="00E33AB8">
      <w:pPr>
        <w:pStyle w:val="QuickA"/>
        <w:numPr>
          <w:ilvl w:val="0"/>
          <w:numId w:val="0"/>
        </w:numPr>
        <w:tabs>
          <w:tab w:val="left" w:pos="-1440"/>
          <w:tab w:val="num" w:pos="1440"/>
        </w:tabs>
        <w:ind w:left="1440" w:hanging="720"/>
      </w:pPr>
      <w:r w:rsidRPr="00341D10">
        <w:tab/>
      </w:r>
      <w:r w:rsidR="00F81C55" w:rsidRPr="00341D10">
        <w:rPr>
          <w:b/>
        </w:rPr>
        <w:t>The Book of the Twelve</w:t>
      </w:r>
      <w:r w:rsidR="00F81C55" w:rsidRPr="00341D10">
        <w:t xml:space="preserve"> (“minor” prophets)</w:t>
      </w:r>
    </w:p>
    <w:p w14:paraId="39262242" w14:textId="3CE4D3FB" w:rsidR="006E334F" w:rsidRPr="00341D10" w:rsidRDefault="006E334F" w:rsidP="00E33AB8">
      <w:pPr>
        <w:pStyle w:val="QuickA"/>
        <w:numPr>
          <w:ilvl w:val="0"/>
          <w:numId w:val="0"/>
        </w:numPr>
        <w:tabs>
          <w:tab w:val="left" w:pos="-1440"/>
          <w:tab w:val="num" w:pos="1440"/>
        </w:tabs>
        <w:ind w:left="1440" w:hanging="720"/>
      </w:pPr>
      <w:r w:rsidRPr="00341D10">
        <w:tab/>
      </w:r>
      <w:proofErr w:type="spellStart"/>
      <w:r w:rsidRPr="00341D10">
        <w:rPr>
          <w:b/>
        </w:rPr>
        <w:t>Kethuvim</w:t>
      </w:r>
      <w:proofErr w:type="spellEnd"/>
      <w:r w:rsidRPr="00341D10">
        <w:t xml:space="preserve"> (</w:t>
      </w:r>
      <w:r w:rsidR="00341D10">
        <w:t>“</w:t>
      </w:r>
      <w:r w:rsidRPr="00341D10">
        <w:t>Writings</w:t>
      </w:r>
      <w:r w:rsidR="00341D10">
        <w:t>”</w:t>
      </w:r>
      <w:r w:rsidRPr="00341D10">
        <w:t>)</w:t>
      </w:r>
      <w:r w:rsidRPr="00341D10">
        <w:tab/>
      </w:r>
      <w:proofErr w:type="spellStart"/>
      <w:r w:rsidRPr="00341D10">
        <w:t>Pss</w:t>
      </w:r>
      <w:proofErr w:type="spellEnd"/>
      <w:r w:rsidRPr="00341D10">
        <w:t>, Pro, Job, The Scrolls (</w:t>
      </w:r>
      <w:proofErr w:type="spellStart"/>
      <w:r w:rsidRPr="00341D10">
        <w:t>SofS</w:t>
      </w:r>
      <w:proofErr w:type="spellEnd"/>
      <w:r w:rsidRPr="00341D10">
        <w:t xml:space="preserve">, Ruth, Lam, </w:t>
      </w:r>
      <w:proofErr w:type="spellStart"/>
      <w:r w:rsidRPr="00341D10">
        <w:t>Ecc</w:t>
      </w:r>
      <w:proofErr w:type="spellEnd"/>
      <w:r w:rsidRPr="00341D10">
        <w:t xml:space="preserve">, </w:t>
      </w:r>
      <w:r w:rsidRPr="00341D10">
        <w:tab/>
      </w:r>
      <w:r w:rsidRPr="00341D10">
        <w:tab/>
      </w:r>
      <w:r w:rsidRPr="00341D10">
        <w:tab/>
      </w:r>
      <w:r w:rsidRPr="00341D10">
        <w:tab/>
      </w:r>
      <w:r w:rsidRPr="00341D10">
        <w:tab/>
      </w:r>
      <w:r w:rsidR="00341D10">
        <w:tab/>
      </w:r>
      <w:r w:rsidR="00341D10">
        <w:tab/>
      </w:r>
      <w:r w:rsidRPr="00341D10">
        <w:t xml:space="preserve">Esther), Dan, Ezra, </w:t>
      </w:r>
      <w:proofErr w:type="spellStart"/>
      <w:r w:rsidRPr="00341D10">
        <w:t>Neh</w:t>
      </w:r>
      <w:proofErr w:type="spellEnd"/>
      <w:r w:rsidRPr="00341D10">
        <w:t>, 1 &amp; 2 Chron</w:t>
      </w:r>
    </w:p>
    <w:p w14:paraId="3EFDC44C" w14:textId="1A714E85" w:rsidR="00E33AB8" w:rsidRPr="00341D10" w:rsidRDefault="006E334F" w:rsidP="00E33AB8">
      <w:pPr>
        <w:pStyle w:val="QuickA"/>
        <w:numPr>
          <w:ilvl w:val="0"/>
          <w:numId w:val="0"/>
        </w:numPr>
        <w:tabs>
          <w:tab w:val="left" w:pos="-1440"/>
          <w:tab w:val="num" w:pos="1440"/>
        </w:tabs>
        <w:ind w:left="1440" w:hanging="720"/>
      </w:pPr>
      <w:r w:rsidRPr="00341D10">
        <w:tab/>
      </w:r>
    </w:p>
    <w:p w14:paraId="59285A37" w14:textId="46E98076" w:rsidR="00F81C55" w:rsidRPr="00F81C55" w:rsidRDefault="00F81C55" w:rsidP="00F81C55">
      <w:pPr>
        <w:ind w:left="1440"/>
        <w:rPr>
          <w:rFonts w:ascii="Times New Roman" w:hAnsi="Times New Roman" w:cs="Times New Roman"/>
        </w:rPr>
      </w:pPr>
      <w:r w:rsidRPr="00F81C55">
        <w:rPr>
          <w:rFonts w:ascii="Times New Roman" w:hAnsi="Times New Roman" w:cs="Times New Roman"/>
        </w:rPr>
        <w:t xml:space="preserve">In the Hebrew </w:t>
      </w:r>
      <w:r w:rsidR="005B581A">
        <w:rPr>
          <w:rFonts w:ascii="Times New Roman" w:hAnsi="Times New Roman" w:cs="Times New Roman"/>
        </w:rPr>
        <w:t>Bible</w:t>
      </w:r>
      <w:r w:rsidRPr="00F81C55">
        <w:rPr>
          <w:rFonts w:ascii="Times New Roman" w:hAnsi="Times New Roman" w:cs="Times New Roman"/>
        </w:rPr>
        <w:t>, Daniel and Lamentations are placed in the section known as the “Writings</w:t>
      </w:r>
      <w:r w:rsidR="005B581A">
        <w:rPr>
          <w:rFonts w:ascii="Times New Roman" w:hAnsi="Times New Roman" w:cs="Times New Roman"/>
        </w:rPr>
        <w:t>.</w:t>
      </w:r>
      <w:r w:rsidRPr="00F81C55">
        <w:rPr>
          <w:rFonts w:ascii="Times New Roman" w:hAnsi="Times New Roman" w:cs="Times New Roman"/>
        </w:rPr>
        <w:t>”  The Greek OT (Septuagint</w:t>
      </w:r>
      <w:r w:rsidR="00E33AB8">
        <w:rPr>
          <w:rFonts w:ascii="Times New Roman" w:hAnsi="Times New Roman" w:cs="Times New Roman"/>
        </w:rPr>
        <w:t>, LXX</w:t>
      </w:r>
      <w:r w:rsidRPr="00F81C55">
        <w:rPr>
          <w:rFonts w:ascii="Times New Roman" w:hAnsi="Times New Roman" w:cs="Times New Roman"/>
        </w:rPr>
        <w:t>) placed these books to the section of Prophets.</w:t>
      </w:r>
      <w:r w:rsidR="005B581A">
        <w:rPr>
          <w:rFonts w:ascii="Times New Roman" w:hAnsi="Times New Roman" w:cs="Times New Roman"/>
        </w:rPr>
        <w:t xml:space="preserve">  The English Bible</w:t>
      </w:r>
      <w:r w:rsidR="00E33AB8">
        <w:rPr>
          <w:rFonts w:ascii="Times New Roman" w:hAnsi="Times New Roman" w:cs="Times New Roman"/>
        </w:rPr>
        <w:t xml:space="preserve"> follows the LXX.</w:t>
      </w:r>
    </w:p>
    <w:p w14:paraId="7C19D9B3" w14:textId="77777777" w:rsidR="00F81C55" w:rsidRPr="00F81C55" w:rsidRDefault="00F81C55" w:rsidP="00F81C55">
      <w:pPr>
        <w:rPr>
          <w:rFonts w:ascii="Times New Roman" w:hAnsi="Times New Roman" w:cs="Times New Roman"/>
        </w:rPr>
      </w:pPr>
    </w:p>
    <w:p w14:paraId="06C1B38C" w14:textId="6F630216" w:rsidR="00F81C55" w:rsidRPr="00F81C55" w:rsidRDefault="00F81C55" w:rsidP="00F81C55">
      <w:pPr>
        <w:pStyle w:val="QuickA"/>
        <w:tabs>
          <w:tab w:val="left" w:pos="-1440"/>
          <w:tab w:val="num" w:pos="1440"/>
        </w:tabs>
      </w:pPr>
      <w:r w:rsidRPr="00F81C55">
        <w:t xml:space="preserve">Chronological and national focus of the </w:t>
      </w:r>
      <w:r w:rsidR="006D1A8F">
        <w:t xml:space="preserve">writing </w:t>
      </w:r>
      <w:r w:rsidRPr="00F81C55">
        <w:t>prophets</w:t>
      </w:r>
    </w:p>
    <w:p w14:paraId="5011BDBA" w14:textId="77777777" w:rsidR="00F81C55" w:rsidRPr="00F81C55" w:rsidRDefault="00F81C55" w:rsidP="00F81C55">
      <w:pPr>
        <w:rPr>
          <w:rFonts w:ascii="Times New Roman" w:hAnsi="Times New Roman" w:cs="Times New Roman"/>
        </w:rPr>
      </w:pPr>
    </w:p>
    <w:p w14:paraId="53A8676E" w14:textId="77777777" w:rsidR="00F81C55" w:rsidRPr="00F81C55" w:rsidRDefault="00F81C55" w:rsidP="00F81C55">
      <w:pPr>
        <w:ind w:firstLine="1440"/>
        <w:rPr>
          <w:rFonts w:ascii="Times New Roman" w:hAnsi="Times New Roman" w:cs="Times New Roman"/>
        </w:rPr>
      </w:pPr>
      <w:r w:rsidRPr="00F81C55">
        <w:rPr>
          <w:rFonts w:ascii="Times New Roman" w:hAnsi="Times New Roman" w:cs="Times New Roman"/>
          <w:u w:val="single"/>
        </w:rPr>
        <w:t>Book</w:t>
      </w:r>
      <w:r w:rsidRPr="00F81C55">
        <w:rPr>
          <w:rFonts w:ascii="Times New Roman" w:hAnsi="Times New Roman" w:cs="Times New Roman"/>
        </w:rPr>
        <w:tab/>
      </w:r>
      <w:r w:rsidRPr="00F81C55">
        <w:rPr>
          <w:rFonts w:ascii="Times New Roman" w:hAnsi="Times New Roman" w:cs="Times New Roman"/>
        </w:rPr>
        <w:tab/>
      </w:r>
      <w:r w:rsidRPr="00F81C55">
        <w:rPr>
          <w:rFonts w:ascii="Times New Roman" w:hAnsi="Times New Roman" w:cs="Times New Roman"/>
          <w:u w:val="single"/>
        </w:rPr>
        <w:t>Date*</w:t>
      </w:r>
      <w:r w:rsidRPr="00F81C55">
        <w:rPr>
          <w:rFonts w:ascii="Times New Roman" w:hAnsi="Times New Roman" w:cs="Times New Roman"/>
        </w:rPr>
        <w:tab/>
      </w:r>
      <w:r w:rsidRPr="00F81C55">
        <w:rPr>
          <w:rFonts w:ascii="Times New Roman" w:hAnsi="Times New Roman" w:cs="Times New Roman"/>
        </w:rPr>
        <w:tab/>
      </w:r>
      <w:r w:rsidRPr="00F81C55">
        <w:rPr>
          <w:rFonts w:ascii="Times New Roman" w:hAnsi="Times New Roman" w:cs="Times New Roman"/>
          <w:u w:val="single"/>
        </w:rPr>
        <w:t>National Focus</w:t>
      </w:r>
    </w:p>
    <w:p w14:paraId="7E94BF26" w14:textId="77777777" w:rsidR="00F81C55" w:rsidRPr="00F81C55" w:rsidRDefault="00F81C55" w:rsidP="00F81C55">
      <w:pPr>
        <w:rPr>
          <w:rFonts w:ascii="Times New Roman" w:hAnsi="Times New Roman" w:cs="Times New Roman"/>
        </w:rPr>
      </w:pPr>
    </w:p>
    <w:p w14:paraId="2B760CFE" w14:textId="410D30FC" w:rsidR="00F81C55" w:rsidRPr="00F81C55" w:rsidRDefault="00F81C55" w:rsidP="00F81C55">
      <w:pPr>
        <w:tabs>
          <w:tab w:val="left" w:pos="-1440"/>
        </w:tabs>
        <w:ind w:left="4320" w:hanging="2880"/>
        <w:rPr>
          <w:rFonts w:ascii="Times New Roman" w:hAnsi="Times New Roman" w:cs="Times New Roman"/>
        </w:rPr>
      </w:pPr>
      <w:r w:rsidRPr="00F81C55">
        <w:rPr>
          <w:rFonts w:ascii="Times New Roman" w:hAnsi="Times New Roman" w:cs="Times New Roman"/>
        </w:rPr>
        <w:t>Obadiah</w:t>
      </w:r>
      <w:r>
        <w:rPr>
          <w:rFonts w:ascii="Times New Roman" w:hAnsi="Times New Roman" w:cs="Times New Roman"/>
        </w:rPr>
        <w:t xml:space="preserve">          </w:t>
      </w:r>
      <w:r w:rsidRPr="00F81C55">
        <w:rPr>
          <w:rFonts w:ascii="Times New Roman" w:hAnsi="Times New Roman" w:cs="Times New Roman"/>
        </w:rPr>
        <w:t>845</w:t>
      </w:r>
      <w:r w:rsidRPr="00F81C55">
        <w:rPr>
          <w:rFonts w:ascii="Times New Roman" w:hAnsi="Times New Roman" w:cs="Times New Roman"/>
        </w:rPr>
        <w:tab/>
      </w:r>
      <w:r w:rsidRPr="00F81C55">
        <w:rPr>
          <w:rFonts w:ascii="Times New Roman" w:hAnsi="Times New Roman" w:cs="Times New Roman"/>
        </w:rPr>
        <w:tab/>
        <w:t>Edom</w:t>
      </w:r>
    </w:p>
    <w:p w14:paraId="6ADD2D3C" w14:textId="1BA824BF" w:rsidR="00F81C55" w:rsidRPr="00F81C55" w:rsidRDefault="00F81C55" w:rsidP="00F81C55">
      <w:pPr>
        <w:tabs>
          <w:tab w:val="left" w:pos="-1440"/>
        </w:tabs>
        <w:ind w:left="4320" w:hanging="2880"/>
        <w:rPr>
          <w:rFonts w:ascii="Times New Roman" w:hAnsi="Times New Roman" w:cs="Times New Roman"/>
        </w:rPr>
      </w:pPr>
      <w:r w:rsidRPr="00F81C55">
        <w:rPr>
          <w:rFonts w:ascii="Times New Roman" w:hAnsi="Times New Roman" w:cs="Times New Roman"/>
        </w:rPr>
        <w:t>Joe</w:t>
      </w:r>
      <w:r>
        <w:rPr>
          <w:rFonts w:ascii="Times New Roman" w:hAnsi="Times New Roman" w:cs="Times New Roman"/>
        </w:rPr>
        <w:t xml:space="preserve">l                 </w:t>
      </w:r>
      <w:r w:rsidRPr="00F81C55">
        <w:rPr>
          <w:rFonts w:ascii="Times New Roman" w:hAnsi="Times New Roman" w:cs="Times New Roman"/>
        </w:rPr>
        <w:t>835</w:t>
      </w:r>
      <w:r w:rsidRPr="00F81C55">
        <w:rPr>
          <w:rFonts w:ascii="Times New Roman" w:hAnsi="Times New Roman" w:cs="Times New Roman"/>
        </w:rPr>
        <w:tab/>
      </w:r>
      <w:r w:rsidRPr="00F81C55">
        <w:rPr>
          <w:rFonts w:ascii="Times New Roman" w:hAnsi="Times New Roman" w:cs="Times New Roman"/>
        </w:rPr>
        <w:tab/>
        <w:t>Judah</w:t>
      </w:r>
    </w:p>
    <w:p w14:paraId="421D4325" w14:textId="35DE9C27" w:rsidR="00F81C55" w:rsidRPr="00341D10" w:rsidRDefault="00F81C55" w:rsidP="00F81C55">
      <w:pPr>
        <w:tabs>
          <w:tab w:val="left" w:pos="-1440"/>
        </w:tabs>
        <w:ind w:left="4320" w:hanging="2880"/>
        <w:rPr>
          <w:rFonts w:ascii="Times New Roman" w:hAnsi="Times New Roman" w:cs="Times New Roman"/>
        </w:rPr>
      </w:pPr>
      <w:r w:rsidRPr="00341D10">
        <w:rPr>
          <w:rFonts w:ascii="Times New Roman" w:hAnsi="Times New Roman" w:cs="Times New Roman"/>
        </w:rPr>
        <w:t>Jonah              782</w:t>
      </w:r>
      <w:r w:rsidRPr="00341D10">
        <w:rPr>
          <w:rFonts w:ascii="Times New Roman" w:hAnsi="Times New Roman" w:cs="Times New Roman"/>
        </w:rPr>
        <w:tab/>
      </w:r>
      <w:r w:rsidRPr="00341D10">
        <w:rPr>
          <w:rFonts w:ascii="Times New Roman" w:hAnsi="Times New Roman" w:cs="Times New Roman"/>
        </w:rPr>
        <w:tab/>
        <w:t>Nineveh</w:t>
      </w:r>
    </w:p>
    <w:p w14:paraId="77A5AF17" w14:textId="381957DD" w:rsidR="00F81C55" w:rsidRPr="00341D10" w:rsidRDefault="00F81C55" w:rsidP="00F81C55">
      <w:pPr>
        <w:tabs>
          <w:tab w:val="left" w:pos="-1440"/>
        </w:tabs>
        <w:ind w:left="4320" w:hanging="2880"/>
        <w:rPr>
          <w:rFonts w:ascii="Times New Roman" w:hAnsi="Times New Roman" w:cs="Times New Roman"/>
        </w:rPr>
      </w:pPr>
      <w:r w:rsidRPr="00341D10">
        <w:rPr>
          <w:rFonts w:ascii="Times New Roman" w:hAnsi="Times New Roman" w:cs="Times New Roman"/>
        </w:rPr>
        <w:t>Hosea             760</w:t>
      </w:r>
      <w:r w:rsidRPr="00341D10">
        <w:rPr>
          <w:rFonts w:ascii="Times New Roman" w:hAnsi="Times New Roman" w:cs="Times New Roman"/>
        </w:rPr>
        <w:tab/>
      </w:r>
      <w:r w:rsidRPr="00341D10">
        <w:rPr>
          <w:rFonts w:ascii="Times New Roman" w:hAnsi="Times New Roman" w:cs="Times New Roman"/>
        </w:rPr>
        <w:tab/>
        <w:t>Israel</w:t>
      </w:r>
    </w:p>
    <w:p w14:paraId="2A3AFE97" w14:textId="3F4C8F01" w:rsidR="00F81C55" w:rsidRPr="00341D10" w:rsidRDefault="00F81C55" w:rsidP="00F81C55">
      <w:pPr>
        <w:tabs>
          <w:tab w:val="left" w:pos="-1440"/>
        </w:tabs>
        <w:ind w:left="4320" w:hanging="2880"/>
        <w:rPr>
          <w:rFonts w:ascii="Times New Roman" w:hAnsi="Times New Roman" w:cs="Times New Roman"/>
        </w:rPr>
      </w:pPr>
      <w:r w:rsidRPr="00341D10">
        <w:rPr>
          <w:rFonts w:ascii="Times New Roman" w:hAnsi="Times New Roman" w:cs="Times New Roman"/>
        </w:rPr>
        <w:t>Amos             760</w:t>
      </w:r>
      <w:r w:rsidRPr="00341D10">
        <w:rPr>
          <w:rFonts w:ascii="Times New Roman" w:hAnsi="Times New Roman" w:cs="Times New Roman"/>
        </w:rPr>
        <w:tab/>
      </w:r>
      <w:r w:rsidRPr="00341D10">
        <w:rPr>
          <w:rFonts w:ascii="Times New Roman" w:hAnsi="Times New Roman" w:cs="Times New Roman"/>
        </w:rPr>
        <w:tab/>
        <w:t>Israel</w:t>
      </w:r>
    </w:p>
    <w:p w14:paraId="3445BCCD" w14:textId="7397E038" w:rsidR="00F81C55" w:rsidRPr="00F81C55" w:rsidRDefault="00F81C55" w:rsidP="00F81C55">
      <w:pPr>
        <w:tabs>
          <w:tab w:val="left" w:pos="-1440"/>
        </w:tabs>
        <w:ind w:left="4320" w:hanging="2880"/>
        <w:rPr>
          <w:rFonts w:ascii="Times New Roman" w:hAnsi="Times New Roman" w:cs="Times New Roman"/>
        </w:rPr>
      </w:pPr>
      <w:r w:rsidRPr="00F81C55">
        <w:rPr>
          <w:rFonts w:ascii="Times New Roman" w:hAnsi="Times New Roman" w:cs="Times New Roman"/>
        </w:rPr>
        <w:t xml:space="preserve">Isaiah          </w:t>
      </w:r>
      <w:r>
        <w:rPr>
          <w:rFonts w:ascii="Times New Roman" w:hAnsi="Times New Roman" w:cs="Times New Roman"/>
        </w:rPr>
        <w:t xml:space="preserve"> </w:t>
      </w:r>
      <w:r w:rsidRPr="00F81C55">
        <w:rPr>
          <w:rFonts w:ascii="Times New Roman" w:hAnsi="Times New Roman" w:cs="Times New Roman"/>
        </w:rPr>
        <w:t xml:space="preserve"> </w:t>
      </w:r>
      <w:r>
        <w:rPr>
          <w:rFonts w:ascii="Times New Roman" w:hAnsi="Times New Roman" w:cs="Times New Roman"/>
        </w:rPr>
        <w:t xml:space="preserve"> </w:t>
      </w:r>
      <w:r w:rsidRPr="00F81C55">
        <w:rPr>
          <w:rFonts w:ascii="Times New Roman" w:hAnsi="Times New Roman" w:cs="Times New Roman"/>
        </w:rPr>
        <w:t>739</w:t>
      </w:r>
      <w:r w:rsidRPr="00F81C55">
        <w:rPr>
          <w:rFonts w:ascii="Times New Roman" w:hAnsi="Times New Roman" w:cs="Times New Roman"/>
        </w:rPr>
        <w:tab/>
      </w:r>
      <w:r w:rsidRPr="00F81C55">
        <w:rPr>
          <w:rFonts w:ascii="Times New Roman" w:hAnsi="Times New Roman" w:cs="Times New Roman"/>
        </w:rPr>
        <w:tab/>
        <w:t>Judah</w:t>
      </w:r>
    </w:p>
    <w:p w14:paraId="7268C50F" w14:textId="31A52524" w:rsidR="00F81C55" w:rsidRPr="00F81C55" w:rsidRDefault="00F81C55" w:rsidP="00F81C55">
      <w:pPr>
        <w:tabs>
          <w:tab w:val="left" w:pos="-1440"/>
        </w:tabs>
        <w:ind w:left="5760" w:hanging="4320"/>
        <w:rPr>
          <w:rFonts w:ascii="Times New Roman" w:hAnsi="Times New Roman" w:cs="Times New Roman"/>
        </w:rPr>
      </w:pPr>
      <w:r w:rsidRPr="00F81C55">
        <w:rPr>
          <w:rFonts w:ascii="Times New Roman" w:hAnsi="Times New Roman" w:cs="Times New Roman"/>
        </w:rPr>
        <w:t>Micah</w:t>
      </w:r>
      <w:r>
        <w:rPr>
          <w:rFonts w:ascii="Times New Roman" w:hAnsi="Times New Roman" w:cs="Times New Roman"/>
        </w:rPr>
        <w:t xml:space="preserve">            </w:t>
      </w:r>
      <w:r w:rsidRPr="00F81C55">
        <w:rPr>
          <w:rFonts w:ascii="Times New Roman" w:hAnsi="Times New Roman" w:cs="Times New Roman"/>
        </w:rPr>
        <w:t>735</w:t>
      </w:r>
      <w:r>
        <w:rPr>
          <w:rFonts w:ascii="Times New Roman" w:hAnsi="Times New Roman" w:cs="Times New Roman"/>
        </w:rPr>
        <w:t xml:space="preserve">                                </w:t>
      </w:r>
      <w:r w:rsidRPr="00F81C55">
        <w:rPr>
          <w:rFonts w:ascii="Times New Roman" w:hAnsi="Times New Roman" w:cs="Times New Roman"/>
        </w:rPr>
        <w:t>Judah</w:t>
      </w:r>
      <w:r w:rsidRPr="00F81C55">
        <w:rPr>
          <w:rFonts w:ascii="Times New Roman" w:hAnsi="Times New Roman" w:cs="Times New Roman"/>
        </w:rPr>
        <w:tab/>
        <w:t>(722 Assyrian Exile for the</w:t>
      </w:r>
    </w:p>
    <w:p w14:paraId="385CC051" w14:textId="38D5E227" w:rsidR="00F81C55" w:rsidRPr="00F81C55" w:rsidRDefault="00F81C55" w:rsidP="00F81C55">
      <w:pPr>
        <w:tabs>
          <w:tab w:val="left" w:pos="-1440"/>
        </w:tabs>
        <w:ind w:left="6480" w:hanging="5040"/>
        <w:rPr>
          <w:rFonts w:ascii="Times New Roman" w:hAnsi="Times New Roman" w:cs="Times New Roman"/>
        </w:rPr>
      </w:pPr>
      <w:r w:rsidRPr="00F81C55">
        <w:rPr>
          <w:rFonts w:ascii="Times New Roman" w:hAnsi="Times New Roman" w:cs="Times New Roman"/>
        </w:rPr>
        <w:t>Nahum</w:t>
      </w:r>
      <w:r>
        <w:rPr>
          <w:rFonts w:ascii="Times New Roman" w:hAnsi="Times New Roman" w:cs="Times New Roman"/>
        </w:rPr>
        <w:t xml:space="preserve">          </w:t>
      </w:r>
      <w:r w:rsidR="002C462F">
        <w:rPr>
          <w:rFonts w:ascii="Times New Roman" w:hAnsi="Times New Roman" w:cs="Times New Roman"/>
        </w:rPr>
        <w:t xml:space="preserve"> </w:t>
      </w:r>
      <w:r w:rsidRPr="00F81C55">
        <w:rPr>
          <w:rFonts w:ascii="Times New Roman" w:hAnsi="Times New Roman" w:cs="Times New Roman"/>
        </w:rPr>
        <w:t>650</w:t>
      </w:r>
      <w:r>
        <w:rPr>
          <w:rFonts w:ascii="Times New Roman" w:hAnsi="Times New Roman" w:cs="Times New Roman"/>
        </w:rPr>
        <w:tab/>
      </w:r>
      <w:r w:rsidRPr="00F81C55">
        <w:rPr>
          <w:rFonts w:ascii="Times New Roman" w:hAnsi="Times New Roman" w:cs="Times New Roman"/>
        </w:rPr>
        <w:t>Nineveh</w:t>
      </w:r>
      <w:r>
        <w:rPr>
          <w:rFonts w:ascii="Times New Roman" w:hAnsi="Times New Roman" w:cs="Times New Roman"/>
        </w:rPr>
        <w:t xml:space="preserve"> </w:t>
      </w:r>
      <w:r w:rsidRPr="00F81C55">
        <w:rPr>
          <w:rFonts w:ascii="Times New Roman" w:hAnsi="Times New Roman" w:cs="Times New Roman"/>
        </w:rPr>
        <w:t>Northern Kingdom)</w:t>
      </w:r>
    </w:p>
    <w:p w14:paraId="594AC49B" w14:textId="4B1841AE" w:rsidR="00F81C55" w:rsidRPr="00F81C55" w:rsidRDefault="00F81C55" w:rsidP="00F81C55">
      <w:pPr>
        <w:tabs>
          <w:tab w:val="left" w:pos="-1440"/>
        </w:tabs>
        <w:ind w:left="4320" w:hanging="2880"/>
        <w:rPr>
          <w:rFonts w:ascii="Times New Roman" w:hAnsi="Times New Roman" w:cs="Times New Roman"/>
        </w:rPr>
      </w:pPr>
      <w:r w:rsidRPr="00F81C55">
        <w:rPr>
          <w:rFonts w:ascii="Times New Roman" w:hAnsi="Times New Roman" w:cs="Times New Roman"/>
        </w:rPr>
        <w:t>Zephaniah</w:t>
      </w:r>
      <w:r>
        <w:rPr>
          <w:rFonts w:ascii="Times New Roman" w:hAnsi="Times New Roman" w:cs="Times New Roman"/>
        </w:rPr>
        <w:t xml:space="preserve">     </w:t>
      </w:r>
      <w:r w:rsidRPr="00F81C55">
        <w:rPr>
          <w:rFonts w:ascii="Times New Roman" w:hAnsi="Times New Roman" w:cs="Times New Roman"/>
        </w:rPr>
        <w:t>640</w:t>
      </w:r>
      <w:r w:rsidRPr="00F81C55">
        <w:rPr>
          <w:rFonts w:ascii="Times New Roman" w:hAnsi="Times New Roman" w:cs="Times New Roman"/>
        </w:rPr>
        <w:tab/>
      </w:r>
      <w:r w:rsidRPr="00F81C55">
        <w:rPr>
          <w:rFonts w:ascii="Times New Roman" w:hAnsi="Times New Roman" w:cs="Times New Roman"/>
        </w:rPr>
        <w:tab/>
        <w:t>Judah</w:t>
      </w:r>
    </w:p>
    <w:p w14:paraId="24655EB4" w14:textId="7C9C9523" w:rsidR="00F81C55" w:rsidRPr="00F81C55" w:rsidRDefault="00F81C55" w:rsidP="00F81C55">
      <w:pPr>
        <w:tabs>
          <w:tab w:val="left" w:pos="-1440"/>
        </w:tabs>
        <w:ind w:left="4320" w:hanging="2880"/>
        <w:rPr>
          <w:rFonts w:ascii="Times New Roman" w:hAnsi="Times New Roman" w:cs="Times New Roman"/>
        </w:rPr>
      </w:pPr>
      <w:r w:rsidRPr="00F81C55">
        <w:rPr>
          <w:rFonts w:ascii="Times New Roman" w:hAnsi="Times New Roman" w:cs="Times New Roman"/>
        </w:rPr>
        <w:t>Jeremiah</w:t>
      </w:r>
      <w:r>
        <w:rPr>
          <w:rFonts w:ascii="Times New Roman" w:hAnsi="Times New Roman" w:cs="Times New Roman"/>
        </w:rPr>
        <w:t xml:space="preserve">     </w:t>
      </w:r>
      <w:r w:rsidR="002C462F">
        <w:rPr>
          <w:rFonts w:ascii="Times New Roman" w:hAnsi="Times New Roman" w:cs="Times New Roman"/>
        </w:rPr>
        <w:t xml:space="preserve"> </w:t>
      </w:r>
      <w:r>
        <w:rPr>
          <w:rFonts w:ascii="Times New Roman" w:hAnsi="Times New Roman" w:cs="Times New Roman"/>
        </w:rPr>
        <w:t xml:space="preserve">  </w:t>
      </w:r>
      <w:r w:rsidRPr="00F81C55">
        <w:rPr>
          <w:rFonts w:ascii="Times New Roman" w:hAnsi="Times New Roman" w:cs="Times New Roman"/>
        </w:rPr>
        <w:t>627</w:t>
      </w:r>
      <w:r w:rsidRPr="00F81C55">
        <w:rPr>
          <w:rFonts w:ascii="Times New Roman" w:hAnsi="Times New Roman" w:cs="Times New Roman"/>
        </w:rPr>
        <w:tab/>
      </w:r>
      <w:r w:rsidRPr="00F81C55">
        <w:rPr>
          <w:rFonts w:ascii="Times New Roman" w:hAnsi="Times New Roman" w:cs="Times New Roman"/>
        </w:rPr>
        <w:tab/>
        <w:t>Judah</w:t>
      </w:r>
    </w:p>
    <w:p w14:paraId="5FEEE48C" w14:textId="1E125342" w:rsidR="00F81C55" w:rsidRPr="00F81C55" w:rsidRDefault="00F81C55" w:rsidP="00F81C55">
      <w:pPr>
        <w:tabs>
          <w:tab w:val="left" w:pos="-1440"/>
        </w:tabs>
        <w:ind w:left="4320" w:hanging="2880"/>
        <w:rPr>
          <w:rFonts w:ascii="Times New Roman" w:hAnsi="Times New Roman" w:cs="Times New Roman"/>
        </w:rPr>
      </w:pPr>
      <w:r w:rsidRPr="00F81C55">
        <w:rPr>
          <w:rFonts w:ascii="Times New Roman" w:hAnsi="Times New Roman" w:cs="Times New Roman"/>
        </w:rPr>
        <w:t>Habakkuk</w:t>
      </w:r>
      <w:r>
        <w:rPr>
          <w:rFonts w:ascii="Times New Roman" w:hAnsi="Times New Roman" w:cs="Times New Roman"/>
        </w:rPr>
        <w:t xml:space="preserve">   </w:t>
      </w:r>
      <w:r w:rsidR="002C462F">
        <w:rPr>
          <w:rFonts w:ascii="Times New Roman" w:hAnsi="Times New Roman" w:cs="Times New Roman"/>
        </w:rPr>
        <w:t xml:space="preserve"> </w:t>
      </w:r>
      <w:r>
        <w:rPr>
          <w:rFonts w:ascii="Times New Roman" w:hAnsi="Times New Roman" w:cs="Times New Roman"/>
        </w:rPr>
        <w:t xml:space="preserve">  </w:t>
      </w:r>
      <w:r w:rsidRPr="00F81C55">
        <w:rPr>
          <w:rFonts w:ascii="Times New Roman" w:hAnsi="Times New Roman" w:cs="Times New Roman"/>
        </w:rPr>
        <w:t>609</w:t>
      </w:r>
      <w:r w:rsidRPr="00F81C55">
        <w:rPr>
          <w:rFonts w:ascii="Times New Roman" w:hAnsi="Times New Roman" w:cs="Times New Roman"/>
        </w:rPr>
        <w:tab/>
      </w:r>
      <w:r w:rsidRPr="00F81C55">
        <w:rPr>
          <w:rFonts w:ascii="Times New Roman" w:hAnsi="Times New Roman" w:cs="Times New Roman"/>
        </w:rPr>
        <w:tab/>
        <w:t>Judah</w:t>
      </w:r>
    </w:p>
    <w:p w14:paraId="6AC2C1CC" w14:textId="4010C20D" w:rsidR="00F81C55" w:rsidRPr="00F81C55" w:rsidRDefault="00F81C55" w:rsidP="00F81C55">
      <w:pPr>
        <w:tabs>
          <w:tab w:val="left" w:pos="-1440"/>
        </w:tabs>
        <w:ind w:left="4320" w:hanging="2880"/>
        <w:rPr>
          <w:rFonts w:ascii="Times New Roman" w:hAnsi="Times New Roman" w:cs="Times New Roman"/>
        </w:rPr>
      </w:pPr>
      <w:r w:rsidRPr="00F81C55">
        <w:rPr>
          <w:rFonts w:ascii="Times New Roman" w:hAnsi="Times New Roman" w:cs="Times New Roman"/>
        </w:rPr>
        <w:t>Daniel</w:t>
      </w:r>
      <w:r>
        <w:rPr>
          <w:rFonts w:ascii="Times New Roman" w:hAnsi="Times New Roman" w:cs="Times New Roman"/>
        </w:rPr>
        <w:t xml:space="preserve">          </w:t>
      </w:r>
      <w:r w:rsidR="002C462F">
        <w:rPr>
          <w:rFonts w:ascii="Times New Roman" w:hAnsi="Times New Roman" w:cs="Times New Roman"/>
        </w:rPr>
        <w:t xml:space="preserve"> </w:t>
      </w:r>
      <w:r w:rsidRPr="00F81C55">
        <w:rPr>
          <w:rFonts w:ascii="Times New Roman" w:hAnsi="Times New Roman" w:cs="Times New Roman"/>
        </w:rPr>
        <w:t>605</w:t>
      </w:r>
      <w:r w:rsidRPr="00F81C55">
        <w:rPr>
          <w:rFonts w:ascii="Times New Roman" w:hAnsi="Times New Roman" w:cs="Times New Roman"/>
        </w:rPr>
        <w:tab/>
      </w:r>
      <w:r w:rsidRPr="00F81C55">
        <w:rPr>
          <w:rFonts w:ascii="Times New Roman" w:hAnsi="Times New Roman" w:cs="Times New Roman"/>
        </w:rPr>
        <w:tab/>
        <w:t>Babylon Exiles</w:t>
      </w:r>
    </w:p>
    <w:p w14:paraId="4C91A160" w14:textId="5DF1339A" w:rsidR="00F81C55" w:rsidRPr="00F81C55" w:rsidRDefault="00F81C55" w:rsidP="00F81C55">
      <w:pPr>
        <w:tabs>
          <w:tab w:val="left" w:pos="-1440"/>
        </w:tabs>
        <w:ind w:left="5760" w:hanging="4320"/>
        <w:rPr>
          <w:rFonts w:ascii="Times New Roman" w:hAnsi="Times New Roman" w:cs="Times New Roman"/>
        </w:rPr>
      </w:pPr>
      <w:r w:rsidRPr="00F81C55">
        <w:rPr>
          <w:rFonts w:ascii="Times New Roman" w:hAnsi="Times New Roman" w:cs="Times New Roman"/>
        </w:rPr>
        <w:t>Ezekiel</w:t>
      </w:r>
      <w:r>
        <w:rPr>
          <w:rFonts w:ascii="Times New Roman" w:hAnsi="Times New Roman" w:cs="Times New Roman"/>
        </w:rPr>
        <w:t xml:space="preserve">         </w:t>
      </w:r>
      <w:r w:rsidR="002C462F">
        <w:rPr>
          <w:rFonts w:ascii="Times New Roman" w:hAnsi="Times New Roman" w:cs="Times New Roman"/>
        </w:rPr>
        <w:t xml:space="preserve"> </w:t>
      </w:r>
      <w:r w:rsidRPr="00F81C55">
        <w:rPr>
          <w:rFonts w:ascii="Times New Roman" w:hAnsi="Times New Roman" w:cs="Times New Roman"/>
        </w:rPr>
        <w:t>593</w:t>
      </w:r>
      <w:r>
        <w:rPr>
          <w:rFonts w:ascii="Times New Roman" w:hAnsi="Times New Roman" w:cs="Times New Roman"/>
        </w:rPr>
        <w:tab/>
      </w:r>
      <w:r w:rsidRPr="00F81C55">
        <w:rPr>
          <w:rFonts w:ascii="Times New Roman" w:hAnsi="Times New Roman" w:cs="Times New Roman"/>
        </w:rPr>
        <w:t>(597, 587, 582 Babylonian Exile for the Southern Kingdom)</w:t>
      </w:r>
    </w:p>
    <w:p w14:paraId="09E8B9CB" w14:textId="278EB191" w:rsidR="00F81C55" w:rsidRPr="00F81C55" w:rsidRDefault="00F81C55" w:rsidP="00F81C55">
      <w:pPr>
        <w:tabs>
          <w:tab w:val="left" w:pos="-1440"/>
        </w:tabs>
        <w:ind w:left="6480" w:hanging="5040"/>
        <w:rPr>
          <w:rFonts w:ascii="Times New Roman" w:hAnsi="Times New Roman" w:cs="Times New Roman"/>
        </w:rPr>
      </w:pPr>
      <w:r w:rsidRPr="00F81C55">
        <w:rPr>
          <w:rFonts w:ascii="Times New Roman" w:hAnsi="Times New Roman" w:cs="Times New Roman"/>
        </w:rPr>
        <w:t>Hagga</w:t>
      </w:r>
      <w:r w:rsidR="004F0553">
        <w:rPr>
          <w:rFonts w:ascii="Times New Roman" w:hAnsi="Times New Roman" w:cs="Times New Roman"/>
        </w:rPr>
        <w:t>i</w:t>
      </w:r>
      <w:r>
        <w:rPr>
          <w:rFonts w:ascii="Times New Roman" w:hAnsi="Times New Roman" w:cs="Times New Roman"/>
        </w:rPr>
        <w:t xml:space="preserve">          </w:t>
      </w:r>
      <w:r w:rsidR="002C462F">
        <w:rPr>
          <w:rFonts w:ascii="Times New Roman" w:hAnsi="Times New Roman" w:cs="Times New Roman"/>
        </w:rPr>
        <w:t xml:space="preserve"> </w:t>
      </w:r>
      <w:r w:rsidRPr="00F81C55">
        <w:rPr>
          <w:rFonts w:ascii="Times New Roman" w:hAnsi="Times New Roman" w:cs="Times New Roman"/>
        </w:rPr>
        <w:t>520</w:t>
      </w:r>
      <w:r>
        <w:rPr>
          <w:rFonts w:ascii="Times New Roman" w:hAnsi="Times New Roman" w:cs="Times New Roman"/>
        </w:rPr>
        <w:t xml:space="preserve">                                </w:t>
      </w:r>
      <w:r w:rsidRPr="00F81C55">
        <w:rPr>
          <w:rFonts w:ascii="Times New Roman" w:hAnsi="Times New Roman" w:cs="Times New Roman"/>
        </w:rPr>
        <w:t>Judah</w:t>
      </w:r>
      <w:r w:rsidRPr="00F81C55">
        <w:rPr>
          <w:rFonts w:ascii="Times New Roman" w:hAnsi="Times New Roman" w:cs="Times New Roman"/>
        </w:rPr>
        <w:tab/>
      </w:r>
      <w:r w:rsidRPr="00F81C55">
        <w:rPr>
          <w:rFonts w:ascii="Times New Roman" w:hAnsi="Times New Roman" w:cs="Times New Roman"/>
        </w:rPr>
        <w:tab/>
      </w:r>
      <w:r w:rsidRPr="00F81C55">
        <w:rPr>
          <w:rFonts w:ascii="Times New Roman" w:hAnsi="Times New Roman" w:cs="Times New Roman"/>
        </w:rPr>
        <w:tab/>
      </w:r>
    </w:p>
    <w:p w14:paraId="402C5306" w14:textId="5148D91D" w:rsidR="00F81C55" w:rsidRPr="00F81C55" w:rsidRDefault="00F81C55" w:rsidP="00F81C55">
      <w:pPr>
        <w:tabs>
          <w:tab w:val="left" w:pos="-1440"/>
        </w:tabs>
        <w:ind w:left="4320" w:hanging="2880"/>
        <w:rPr>
          <w:rFonts w:ascii="Times New Roman" w:hAnsi="Times New Roman" w:cs="Times New Roman"/>
        </w:rPr>
      </w:pPr>
      <w:r w:rsidRPr="00F81C55">
        <w:rPr>
          <w:rFonts w:ascii="Times New Roman" w:hAnsi="Times New Roman" w:cs="Times New Roman"/>
        </w:rPr>
        <w:lastRenderedPageBreak/>
        <w:t>Zechariah</w:t>
      </w:r>
      <w:r>
        <w:rPr>
          <w:rFonts w:ascii="Times New Roman" w:hAnsi="Times New Roman" w:cs="Times New Roman"/>
        </w:rPr>
        <w:t xml:space="preserve">      </w:t>
      </w:r>
      <w:r w:rsidRPr="00F81C55">
        <w:rPr>
          <w:rFonts w:ascii="Times New Roman" w:hAnsi="Times New Roman" w:cs="Times New Roman"/>
        </w:rPr>
        <w:t>520</w:t>
      </w:r>
      <w:r w:rsidRPr="00F81C55">
        <w:rPr>
          <w:rFonts w:ascii="Times New Roman" w:hAnsi="Times New Roman" w:cs="Times New Roman"/>
        </w:rPr>
        <w:tab/>
      </w:r>
      <w:r w:rsidRPr="00F81C55">
        <w:rPr>
          <w:rFonts w:ascii="Times New Roman" w:hAnsi="Times New Roman" w:cs="Times New Roman"/>
        </w:rPr>
        <w:tab/>
        <w:t>Judah</w:t>
      </w:r>
    </w:p>
    <w:p w14:paraId="7F79E272" w14:textId="72BE01E7" w:rsidR="00F81C55" w:rsidRPr="00F81C55" w:rsidRDefault="00F81C55" w:rsidP="00F81C55">
      <w:pPr>
        <w:tabs>
          <w:tab w:val="left" w:pos="-1440"/>
        </w:tabs>
        <w:ind w:left="4320" w:hanging="2880"/>
        <w:rPr>
          <w:rFonts w:ascii="Times New Roman" w:hAnsi="Times New Roman" w:cs="Times New Roman"/>
        </w:rPr>
      </w:pPr>
      <w:r w:rsidRPr="00F81C55">
        <w:rPr>
          <w:rFonts w:ascii="Times New Roman" w:hAnsi="Times New Roman" w:cs="Times New Roman"/>
        </w:rPr>
        <w:t>Malachi</w:t>
      </w:r>
      <w:r>
        <w:rPr>
          <w:rFonts w:ascii="Times New Roman" w:hAnsi="Times New Roman" w:cs="Times New Roman"/>
        </w:rPr>
        <w:t xml:space="preserve">         </w:t>
      </w:r>
      <w:r w:rsidRPr="00F81C55">
        <w:rPr>
          <w:rFonts w:ascii="Times New Roman" w:hAnsi="Times New Roman" w:cs="Times New Roman"/>
        </w:rPr>
        <w:t>433</w:t>
      </w:r>
      <w:r w:rsidRPr="00F81C55">
        <w:rPr>
          <w:rFonts w:ascii="Times New Roman" w:hAnsi="Times New Roman" w:cs="Times New Roman"/>
        </w:rPr>
        <w:tab/>
      </w:r>
      <w:r w:rsidRPr="00F81C55">
        <w:rPr>
          <w:rFonts w:ascii="Times New Roman" w:hAnsi="Times New Roman" w:cs="Times New Roman"/>
        </w:rPr>
        <w:tab/>
        <w:t>Judah</w:t>
      </w:r>
    </w:p>
    <w:p w14:paraId="1B0D658C" w14:textId="77777777" w:rsidR="00F81C55" w:rsidRPr="00F81C55" w:rsidRDefault="00F81C55" w:rsidP="00F81C55">
      <w:pPr>
        <w:rPr>
          <w:rFonts w:ascii="Times New Roman" w:hAnsi="Times New Roman" w:cs="Times New Roman"/>
        </w:rPr>
        <w:sectPr w:rsidR="00F81C55" w:rsidRPr="00F81C55" w:rsidSect="00341D10">
          <w:footerReference w:type="even" r:id="rId9"/>
          <w:footerReference w:type="default" r:id="rId10"/>
          <w:pgSz w:w="12240" w:h="15840"/>
          <w:pgMar w:top="720" w:right="720" w:bottom="720" w:left="720" w:header="1440" w:footer="1440" w:gutter="0"/>
          <w:pgNumType w:start="1"/>
          <w:cols w:space="720"/>
          <w:noEndnote/>
          <w:docGrid w:linePitch="326"/>
        </w:sectPr>
      </w:pPr>
    </w:p>
    <w:p w14:paraId="7A6CFB43" w14:textId="775DF5EA" w:rsidR="004F0553" w:rsidRDefault="00F81C55" w:rsidP="00F81C55">
      <w:pPr>
        <w:ind w:left="2880"/>
        <w:rPr>
          <w:rFonts w:ascii="Times New Roman" w:hAnsi="Times New Roman" w:cs="Times New Roman"/>
        </w:rPr>
      </w:pPr>
      <w:r w:rsidRPr="00F81C55">
        <w:rPr>
          <w:rFonts w:ascii="Times New Roman" w:hAnsi="Times New Roman" w:cs="Times New Roman"/>
        </w:rPr>
        <w:t>*Generally accepted, although it is difficult to achieve consensus for exact dating.</w:t>
      </w:r>
    </w:p>
    <w:p w14:paraId="6AB017FA" w14:textId="0094C956" w:rsidR="004F0553" w:rsidRDefault="004F0553" w:rsidP="00F81C55">
      <w:pPr>
        <w:ind w:left="2880"/>
        <w:rPr>
          <w:rFonts w:ascii="Times New Roman" w:hAnsi="Times New Roman" w:cs="Times New Roman"/>
        </w:rPr>
      </w:pPr>
    </w:p>
    <w:p w14:paraId="66FC90DA" w14:textId="69B93FA7" w:rsidR="004F0553" w:rsidRDefault="004F0553" w:rsidP="004F0553">
      <w:pPr>
        <w:ind w:left="1440"/>
        <w:rPr>
          <w:rFonts w:ascii="Times New Roman" w:hAnsi="Times New Roman" w:cs="Times New Roman"/>
          <w:b/>
        </w:rPr>
      </w:pPr>
      <w:r w:rsidRPr="006D1A8F">
        <w:rPr>
          <w:rFonts w:ascii="Times New Roman" w:hAnsi="Times New Roman" w:cs="Times New Roman"/>
          <w:b/>
        </w:rPr>
        <w:t>Prominent Non-Writing Prophets</w:t>
      </w:r>
    </w:p>
    <w:p w14:paraId="02CBE6E1" w14:textId="77777777" w:rsidR="00F058E1" w:rsidRPr="006D1A8F" w:rsidRDefault="00F058E1" w:rsidP="004F0553">
      <w:pPr>
        <w:ind w:left="1440"/>
        <w:rPr>
          <w:rFonts w:ascii="Times New Roman" w:hAnsi="Times New Roman" w:cs="Times New Roman"/>
          <w:b/>
        </w:rPr>
      </w:pPr>
    </w:p>
    <w:p w14:paraId="582B4052" w14:textId="6364E6DB" w:rsidR="006D1A8F" w:rsidRDefault="006D1A8F" w:rsidP="004F0553">
      <w:pPr>
        <w:ind w:left="1440"/>
        <w:rPr>
          <w:rFonts w:ascii="Times New Roman" w:hAnsi="Times New Roman" w:cs="Times New Roman"/>
        </w:rPr>
      </w:pPr>
      <w:r>
        <w:rPr>
          <w:rFonts w:ascii="Times New Roman" w:hAnsi="Times New Roman" w:cs="Times New Roman"/>
        </w:rPr>
        <w:t>Samuel (1105 BCE</w:t>
      </w:r>
      <w:proofErr w:type="gramStart"/>
      <w:r>
        <w:rPr>
          <w:rFonts w:ascii="Times New Roman" w:hAnsi="Times New Roman" w:cs="Times New Roman"/>
        </w:rPr>
        <w:t>- ?</w:t>
      </w:r>
      <w:proofErr w:type="gramEnd"/>
      <w:r>
        <w:rPr>
          <w:rFonts w:ascii="Times New Roman" w:hAnsi="Times New Roman" w:cs="Times New Roman"/>
        </w:rPr>
        <w:t xml:space="preserve">)  He monitored the “death” of the Priesthood leadership </w:t>
      </w:r>
      <w:r>
        <w:rPr>
          <w:rFonts w:ascii="Times New Roman" w:hAnsi="Times New Roman" w:cs="Times New Roman"/>
        </w:rPr>
        <w:tab/>
        <w:t>and the emergence of Prophet leadership…fascinating era.</w:t>
      </w:r>
    </w:p>
    <w:p w14:paraId="30F94457" w14:textId="77777777" w:rsidR="00F058E1" w:rsidRDefault="00F058E1" w:rsidP="004F0553">
      <w:pPr>
        <w:ind w:left="1440"/>
        <w:rPr>
          <w:rFonts w:ascii="Times New Roman" w:hAnsi="Times New Roman" w:cs="Times New Roman"/>
        </w:rPr>
      </w:pPr>
    </w:p>
    <w:p w14:paraId="54289A66" w14:textId="5617295B" w:rsidR="004F0553" w:rsidRDefault="004F0553" w:rsidP="004F0553">
      <w:pPr>
        <w:ind w:left="1440"/>
        <w:rPr>
          <w:rFonts w:ascii="Times New Roman" w:hAnsi="Times New Roman" w:cs="Times New Roman"/>
        </w:rPr>
      </w:pPr>
      <w:r>
        <w:rPr>
          <w:rFonts w:ascii="Times New Roman" w:hAnsi="Times New Roman" w:cs="Times New Roman"/>
        </w:rPr>
        <w:t>Elijah, first half of ninth century</w:t>
      </w:r>
      <w:r w:rsidR="00F058E1">
        <w:rPr>
          <w:rFonts w:ascii="Times New Roman" w:hAnsi="Times New Roman" w:cs="Times New Roman"/>
        </w:rPr>
        <w:t>, 899-850</w:t>
      </w:r>
      <w:r>
        <w:rPr>
          <w:rFonts w:ascii="Times New Roman" w:hAnsi="Times New Roman" w:cs="Times New Roman"/>
        </w:rPr>
        <w:t xml:space="preserve"> BCE (1 Kgs 17-19; 21; 2 Kgs 1:1</w:t>
      </w:r>
      <w:r w:rsidR="00341D10">
        <w:rPr>
          <w:rFonts w:ascii="Times New Roman" w:hAnsi="Times New Roman" w:cs="Times New Roman"/>
        </w:rPr>
        <w:t xml:space="preserve"> </w:t>
      </w:r>
      <w:r>
        <w:rPr>
          <w:rFonts w:ascii="Times New Roman" w:hAnsi="Times New Roman" w:cs="Times New Roman"/>
        </w:rPr>
        <w:t>2:</w:t>
      </w:r>
      <w:proofErr w:type="gramStart"/>
      <w:r>
        <w:rPr>
          <w:rFonts w:ascii="Times New Roman" w:hAnsi="Times New Roman" w:cs="Times New Roman"/>
        </w:rPr>
        <w:t>18 )</w:t>
      </w:r>
      <w:proofErr w:type="gramEnd"/>
      <w:r>
        <w:rPr>
          <w:rFonts w:ascii="Times New Roman" w:hAnsi="Times New Roman" w:cs="Times New Roman"/>
        </w:rPr>
        <w:t xml:space="preserve">; </w:t>
      </w:r>
    </w:p>
    <w:p w14:paraId="3632EE62" w14:textId="37EDED77" w:rsidR="004F0553" w:rsidRPr="00F81C55" w:rsidRDefault="004F0553" w:rsidP="004F0553">
      <w:pPr>
        <w:ind w:left="1440"/>
        <w:rPr>
          <w:rFonts w:ascii="Times New Roman" w:hAnsi="Times New Roman" w:cs="Times New Roman"/>
        </w:rPr>
      </w:pPr>
      <w:r>
        <w:rPr>
          <w:rFonts w:ascii="Times New Roman" w:hAnsi="Times New Roman" w:cs="Times New Roman"/>
        </w:rPr>
        <w:t>Elisha</w:t>
      </w:r>
      <w:r w:rsidR="006D1A8F">
        <w:rPr>
          <w:rFonts w:ascii="Times New Roman" w:hAnsi="Times New Roman" w:cs="Times New Roman"/>
        </w:rPr>
        <w:t>, 850-800 BCR</w:t>
      </w:r>
      <w:r>
        <w:rPr>
          <w:rFonts w:ascii="Times New Roman" w:hAnsi="Times New Roman" w:cs="Times New Roman"/>
        </w:rPr>
        <w:t xml:space="preserve"> (1 &amp; 2 Kgs along with and after Elijah)</w:t>
      </w:r>
    </w:p>
    <w:p w14:paraId="73E01C29" w14:textId="77777777" w:rsidR="00F81C55" w:rsidRPr="00F81C55" w:rsidRDefault="00F81C55" w:rsidP="00F81C55">
      <w:pPr>
        <w:rPr>
          <w:rFonts w:ascii="Times New Roman" w:hAnsi="Times New Roman" w:cs="Times New Roman"/>
        </w:rPr>
      </w:pPr>
    </w:p>
    <w:p w14:paraId="77A557FD" w14:textId="77777777" w:rsidR="00F81C55" w:rsidRPr="006D1A8F" w:rsidRDefault="00F81C55" w:rsidP="00F81C55">
      <w:pPr>
        <w:pStyle w:val="QuickI"/>
        <w:tabs>
          <w:tab w:val="left" w:pos="-1440"/>
          <w:tab w:val="num" w:pos="720"/>
        </w:tabs>
        <w:rPr>
          <w:b/>
        </w:rPr>
      </w:pPr>
      <w:r w:rsidRPr="006D1A8F">
        <w:rPr>
          <w:b/>
        </w:rPr>
        <w:t>The Role of the Prophets and Prophetic Literature in the Old Testament</w:t>
      </w:r>
    </w:p>
    <w:p w14:paraId="1D2D71EF" w14:textId="77777777" w:rsidR="00F81C55" w:rsidRPr="00F81C55" w:rsidRDefault="00F81C55" w:rsidP="00F81C55">
      <w:pPr>
        <w:rPr>
          <w:rFonts w:ascii="Times New Roman" w:hAnsi="Times New Roman" w:cs="Times New Roman"/>
        </w:rPr>
      </w:pPr>
    </w:p>
    <w:p w14:paraId="023555BC" w14:textId="77777777" w:rsidR="00F81C55" w:rsidRPr="00341D10" w:rsidRDefault="00F81C55" w:rsidP="00F81C55">
      <w:pPr>
        <w:pStyle w:val="QuickA"/>
        <w:numPr>
          <w:ilvl w:val="0"/>
          <w:numId w:val="3"/>
        </w:numPr>
        <w:tabs>
          <w:tab w:val="left" w:pos="-1440"/>
          <w:tab w:val="num" w:pos="1440"/>
        </w:tabs>
        <w:rPr>
          <w:b/>
        </w:rPr>
      </w:pPr>
      <w:r w:rsidRPr="00341D10">
        <w:rPr>
          <w:b/>
        </w:rPr>
        <w:t>Who were the Prophets?</w:t>
      </w:r>
    </w:p>
    <w:p w14:paraId="3F7AC04C" w14:textId="77777777" w:rsidR="00F81C55" w:rsidRDefault="00F81C55" w:rsidP="00F81C55">
      <w:pPr>
        <w:pStyle w:val="QuickA"/>
        <w:numPr>
          <w:ilvl w:val="0"/>
          <w:numId w:val="0"/>
        </w:numPr>
        <w:tabs>
          <w:tab w:val="left" w:pos="-1440"/>
        </w:tabs>
        <w:ind w:left="1440"/>
      </w:pPr>
    </w:p>
    <w:p w14:paraId="7984FA81" w14:textId="65810557" w:rsidR="00F81C55" w:rsidRDefault="00F81C55" w:rsidP="00F81C55">
      <w:pPr>
        <w:pStyle w:val="QuickA"/>
        <w:numPr>
          <w:ilvl w:val="0"/>
          <w:numId w:val="0"/>
        </w:numPr>
        <w:tabs>
          <w:tab w:val="left" w:pos="-1440"/>
        </w:tabs>
        <w:ind w:left="1440"/>
      </w:pPr>
      <w:r>
        <w:t>1.</w:t>
      </w:r>
      <w:r>
        <w:tab/>
      </w:r>
      <w:r w:rsidRPr="00F81C55">
        <w:t>An office provided for in the law (</w:t>
      </w:r>
      <w:proofErr w:type="spellStart"/>
      <w:r w:rsidRPr="00F81C55">
        <w:t>Deut</w:t>
      </w:r>
      <w:proofErr w:type="spellEnd"/>
      <w:r w:rsidRPr="00F81C55">
        <w:t xml:space="preserve"> 18</w:t>
      </w:r>
      <w:r w:rsidR="006D1A8F">
        <w:t>:14ff.</w:t>
      </w:r>
      <w:r w:rsidRPr="00F81C55">
        <w:t xml:space="preserve">).  These persons would be mediators of </w:t>
      </w:r>
      <w:r w:rsidR="00341D10">
        <w:tab/>
      </w:r>
      <w:r w:rsidRPr="00F81C55">
        <w:t xml:space="preserve">God’s words and deeds. </w:t>
      </w:r>
      <w:r w:rsidR="00F058E1">
        <w:t xml:space="preserve"> BUT Samuel is 300 years away and it is hundreds of years </w:t>
      </w:r>
      <w:r w:rsidR="00341D10">
        <w:tab/>
      </w:r>
      <w:r w:rsidR="00F058E1">
        <w:t xml:space="preserve">before </w:t>
      </w:r>
      <w:r w:rsidR="00F058E1">
        <w:tab/>
        <w:t xml:space="preserve">the Writing Prophets emerge (ca. 1400-845 </w:t>
      </w:r>
      <w:r w:rsidR="00F058E1">
        <w:tab/>
        <w:t>BCE).</w:t>
      </w:r>
    </w:p>
    <w:p w14:paraId="5FE7B797" w14:textId="77777777" w:rsidR="00F81C55" w:rsidRDefault="00F81C55" w:rsidP="00F81C55">
      <w:pPr>
        <w:pStyle w:val="QuickA"/>
        <w:numPr>
          <w:ilvl w:val="0"/>
          <w:numId w:val="0"/>
        </w:numPr>
        <w:tabs>
          <w:tab w:val="left" w:pos="-1440"/>
        </w:tabs>
        <w:ind w:left="1440"/>
      </w:pPr>
    </w:p>
    <w:p w14:paraId="19440478" w14:textId="616C3221" w:rsidR="00341D10" w:rsidRDefault="00F81C55" w:rsidP="00341D10">
      <w:pPr>
        <w:pStyle w:val="QuickA"/>
        <w:numPr>
          <w:ilvl w:val="0"/>
          <w:numId w:val="0"/>
        </w:numPr>
        <w:tabs>
          <w:tab w:val="left" w:pos="-1440"/>
        </w:tabs>
        <w:ind w:left="1440"/>
        <w:rPr>
          <w:b/>
        </w:rPr>
      </w:pPr>
      <w:r>
        <w:t>2.</w:t>
      </w:r>
      <w:r>
        <w:tab/>
      </w:r>
      <w:r w:rsidRPr="00F81C55">
        <w:t xml:space="preserve"> A special group which God increasingly </w:t>
      </w:r>
      <w:r w:rsidRPr="00F81C55">
        <w:rPr>
          <w:b/>
        </w:rPr>
        <w:t xml:space="preserve">emerged as the priesthood became </w:t>
      </w:r>
    </w:p>
    <w:p w14:paraId="21E51FD4" w14:textId="0F70F3B6" w:rsidR="00F81C55" w:rsidRPr="00F81C55" w:rsidRDefault="00F81C55" w:rsidP="00341D10">
      <w:pPr>
        <w:pStyle w:val="QuickA"/>
        <w:numPr>
          <w:ilvl w:val="0"/>
          <w:numId w:val="0"/>
        </w:numPr>
        <w:tabs>
          <w:tab w:val="left" w:pos="-1440"/>
        </w:tabs>
        <w:ind w:left="2160"/>
      </w:pPr>
      <w:r w:rsidRPr="00F81C55">
        <w:rPr>
          <w:b/>
        </w:rPr>
        <w:t>increasingly corrupt.</w:t>
      </w:r>
      <w:r w:rsidRPr="00F81C55">
        <w:t xml:space="preserve">  The priest originally provided God’s word </w:t>
      </w:r>
      <w:r w:rsidRPr="00F81C55">
        <w:tab/>
        <w:t>and guidance, but this role shifted to the prophetic office (cf. 1 Samuel; Jeremiah and Ezekiel were Levites, but most prophets were from other tribes).</w:t>
      </w:r>
    </w:p>
    <w:p w14:paraId="6E02BDBD" w14:textId="77777777" w:rsidR="00F81C55" w:rsidRPr="00F81C55" w:rsidRDefault="00F81C55" w:rsidP="00F81C55">
      <w:pPr>
        <w:rPr>
          <w:rFonts w:ascii="Times New Roman" w:hAnsi="Times New Roman" w:cs="Times New Roman"/>
        </w:rPr>
      </w:pPr>
    </w:p>
    <w:p w14:paraId="7A35DE90" w14:textId="77777777" w:rsidR="00F81C55" w:rsidRPr="00341D10" w:rsidRDefault="00F81C55" w:rsidP="00F81C55">
      <w:pPr>
        <w:pStyle w:val="QuickA"/>
        <w:numPr>
          <w:ilvl w:val="0"/>
          <w:numId w:val="3"/>
        </w:numPr>
        <w:tabs>
          <w:tab w:val="left" w:pos="-1440"/>
          <w:tab w:val="num" w:pos="1440"/>
        </w:tabs>
        <w:rPr>
          <w:b/>
        </w:rPr>
      </w:pPr>
      <w:r w:rsidRPr="00341D10">
        <w:rPr>
          <w:b/>
        </w:rPr>
        <w:t>What ministry to Israel did the Prophets sustain?</w:t>
      </w:r>
    </w:p>
    <w:p w14:paraId="7FA83185" w14:textId="77777777" w:rsidR="00F81C55" w:rsidRPr="00F81C55" w:rsidRDefault="00F81C55" w:rsidP="00F81C55">
      <w:pPr>
        <w:rPr>
          <w:rFonts w:ascii="Times New Roman" w:hAnsi="Times New Roman" w:cs="Times New Roman"/>
        </w:rPr>
      </w:pPr>
    </w:p>
    <w:p w14:paraId="7280BB37" w14:textId="65AC1884" w:rsidR="00F81C55" w:rsidRPr="00F81C55" w:rsidRDefault="00F81C55" w:rsidP="00F81C55">
      <w:pPr>
        <w:pStyle w:val="Quick1"/>
        <w:tabs>
          <w:tab w:val="left" w:pos="-1440"/>
          <w:tab w:val="num" w:pos="2160"/>
        </w:tabs>
      </w:pPr>
      <w:r w:rsidRPr="00F81C55">
        <w:t>The prophet’s primary role was to be a divine spokesperson (“forth-telling”)</w:t>
      </w:r>
      <w:r w:rsidR="00F058E1">
        <w:t>.  They were God’s “mouth” (cf. Moses connection).</w:t>
      </w:r>
    </w:p>
    <w:p w14:paraId="4F9B2F94" w14:textId="77777777" w:rsidR="00F81C55" w:rsidRPr="00F81C55" w:rsidRDefault="00F81C55" w:rsidP="00F81C55">
      <w:pPr>
        <w:rPr>
          <w:rFonts w:ascii="Times New Roman" w:hAnsi="Times New Roman" w:cs="Times New Roman"/>
        </w:rPr>
      </w:pPr>
    </w:p>
    <w:p w14:paraId="0F7D31B0" w14:textId="77777777" w:rsidR="00F81C55" w:rsidRPr="00F81C55" w:rsidRDefault="00F81C55" w:rsidP="00F81C55">
      <w:pPr>
        <w:tabs>
          <w:tab w:val="left" w:pos="-1440"/>
        </w:tabs>
        <w:ind w:left="2880" w:hanging="720"/>
        <w:rPr>
          <w:rFonts w:ascii="Times New Roman" w:hAnsi="Times New Roman" w:cs="Times New Roman"/>
        </w:rPr>
      </w:pPr>
      <w:r w:rsidRPr="00F81C55">
        <w:rPr>
          <w:rFonts w:ascii="Times New Roman" w:hAnsi="Times New Roman" w:cs="Times New Roman"/>
        </w:rPr>
        <w:t>1a.</w:t>
      </w:r>
      <w:r w:rsidRPr="00F81C55">
        <w:rPr>
          <w:rFonts w:ascii="Times New Roman" w:hAnsi="Times New Roman" w:cs="Times New Roman"/>
        </w:rPr>
        <w:tab/>
        <w:t>The prophets were “voices” calling Israel to have sole allegiance to Yahweh in the idolatrous land of Canaan. This focus was dominantly relational— how Israel relates to her God in the midst of daily life.</w:t>
      </w:r>
    </w:p>
    <w:p w14:paraId="50E7D626"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Elijah (1 Kgs 18:16-46)</w:t>
      </w:r>
    </w:p>
    <w:p w14:paraId="690F45E5"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Isaiah (Isa 1)</w:t>
      </w:r>
    </w:p>
    <w:p w14:paraId="09F95715" w14:textId="77777777" w:rsidR="00F81C55" w:rsidRPr="00F81C55" w:rsidRDefault="00F81C55" w:rsidP="00F81C55">
      <w:pPr>
        <w:rPr>
          <w:rFonts w:ascii="Times New Roman" w:hAnsi="Times New Roman" w:cs="Times New Roman"/>
        </w:rPr>
      </w:pPr>
    </w:p>
    <w:p w14:paraId="3D8E81E4" w14:textId="7DA6BEF1" w:rsidR="00F81C55" w:rsidRPr="00F81C55" w:rsidRDefault="00F81C55" w:rsidP="00F81C55">
      <w:pPr>
        <w:tabs>
          <w:tab w:val="left" w:pos="-1440"/>
        </w:tabs>
        <w:ind w:left="2880" w:hanging="720"/>
        <w:rPr>
          <w:rFonts w:ascii="Times New Roman" w:hAnsi="Times New Roman" w:cs="Times New Roman"/>
        </w:rPr>
      </w:pPr>
      <w:r w:rsidRPr="00F81C55">
        <w:rPr>
          <w:rFonts w:ascii="Times New Roman" w:hAnsi="Times New Roman" w:cs="Times New Roman"/>
        </w:rPr>
        <w:t>2a.</w:t>
      </w:r>
      <w:r w:rsidRPr="00F81C55">
        <w:rPr>
          <w:rFonts w:ascii="Times New Roman" w:hAnsi="Times New Roman" w:cs="Times New Roman"/>
        </w:rPr>
        <w:tab/>
        <w:t>The prophets were interpreters of Israel’s relationship to the progress of redemptive history with a special focus on</w:t>
      </w:r>
      <w:r w:rsidR="00F058E1">
        <w:rPr>
          <w:rFonts w:ascii="Times New Roman" w:hAnsi="Times New Roman" w:cs="Times New Roman"/>
        </w:rPr>
        <w:t xml:space="preserve"> failure of covenant and</w:t>
      </w:r>
      <w:r w:rsidRPr="00F81C55">
        <w:rPr>
          <w:rFonts w:ascii="Times New Roman" w:hAnsi="Times New Roman" w:cs="Times New Roman"/>
        </w:rPr>
        <w:t xml:space="preserve"> the </w:t>
      </w:r>
      <w:r w:rsidR="00F058E1">
        <w:rPr>
          <w:rFonts w:ascii="Times New Roman" w:hAnsi="Times New Roman" w:cs="Times New Roman"/>
        </w:rPr>
        <w:t xml:space="preserve">eventual </w:t>
      </w:r>
      <w:r w:rsidRPr="00F81C55">
        <w:rPr>
          <w:rFonts w:ascii="Times New Roman" w:hAnsi="Times New Roman" w:cs="Times New Roman"/>
        </w:rPr>
        <w:t>future.</w:t>
      </w:r>
    </w:p>
    <w:p w14:paraId="1F19E9B0"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Isaiah 11</w:t>
      </w:r>
    </w:p>
    <w:p w14:paraId="4026C0F5" w14:textId="77777777" w:rsidR="00F81C55" w:rsidRPr="00F81C55" w:rsidRDefault="00F81C55" w:rsidP="00F81C55">
      <w:pPr>
        <w:rPr>
          <w:rFonts w:ascii="Times New Roman" w:hAnsi="Times New Roman" w:cs="Times New Roman"/>
        </w:rPr>
      </w:pPr>
    </w:p>
    <w:p w14:paraId="29C53D70" w14:textId="77777777" w:rsidR="00F81C55" w:rsidRPr="00F81C55" w:rsidRDefault="00F81C55" w:rsidP="00F81C55">
      <w:pPr>
        <w:tabs>
          <w:tab w:val="left" w:pos="-1440"/>
        </w:tabs>
        <w:ind w:left="2880" w:hanging="720"/>
        <w:rPr>
          <w:rFonts w:ascii="Times New Roman" w:hAnsi="Times New Roman" w:cs="Times New Roman"/>
        </w:rPr>
      </w:pPr>
      <w:r w:rsidRPr="00F81C55">
        <w:rPr>
          <w:rFonts w:ascii="Times New Roman" w:hAnsi="Times New Roman" w:cs="Times New Roman"/>
        </w:rPr>
        <w:t>3a.</w:t>
      </w:r>
      <w:r w:rsidRPr="00F81C55">
        <w:rPr>
          <w:rFonts w:ascii="Times New Roman" w:hAnsi="Times New Roman" w:cs="Times New Roman"/>
        </w:rPr>
        <w:tab/>
        <w:t>The prophets were God’s “revelation mediators” for the conveyance of his will.</w:t>
      </w:r>
    </w:p>
    <w:p w14:paraId="0ED2C1A4"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Haggai 1:1-2</w:t>
      </w:r>
    </w:p>
    <w:p w14:paraId="465B5CC9" w14:textId="77777777" w:rsidR="00F81C55" w:rsidRPr="00F81C55" w:rsidRDefault="00F81C55" w:rsidP="00F81C55">
      <w:pPr>
        <w:rPr>
          <w:rFonts w:ascii="Times New Roman" w:hAnsi="Times New Roman" w:cs="Times New Roman"/>
        </w:rPr>
      </w:pPr>
    </w:p>
    <w:p w14:paraId="3A036B4E" w14:textId="423F592C" w:rsidR="00F81C55" w:rsidRPr="00F81C55" w:rsidRDefault="00F81C55" w:rsidP="00F81C55">
      <w:pPr>
        <w:tabs>
          <w:tab w:val="left" w:pos="-1440"/>
        </w:tabs>
        <w:ind w:left="2880" w:hanging="720"/>
        <w:rPr>
          <w:rFonts w:ascii="Times New Roman" w:hAnsi="Times New Roman" w:cs="Times New Roman"/>
        </w:rPr>
      </w:pPr>
      <w:r w:rsidRPr="00F81C55">
        <w:rPr>
          <w:rFonts w:ascii="Times New Roman" w:hAnsi="Times New Roman" w:cs="Times New Roman"/>
        </w:rPr>
        <w:t>4a.</w:t>
      </w:r>
      <w:r w:rsidRPr="00F81C55">
        <w:rPr>
          <w:rFonts w:ascii="Times New Roman" w:hAnsi="Times New Roman" w:cs="Times New Roman"/>
        </w:rPr>
        <w:tab/>
        <w:t>The prophets were dominantly “covenant enforcement mediators</w:t>
      </w:r>
      <w:r w:rsidR="002C462F">
        <w:rPr>
          <w:rFonts w:ascii="Times New Roman" w:hAnsi="Times New Roman" w:cs="Times New Roman"/>
        </w:rPr>
        <w:t>.</w:t>
      </w:r>
      <w:r w:rsidRPr="00F81C55">
        <w:rPr>
          <w:rFonts w:ascii="Times New Roman" w:hAnsi="Times New Roman" w:cs="Times New Roman"/>
        </w:rPr>
        <w:t>”</w:t>
      </w:r>
    </w:p>
    <w:p w14:paraId="30385279"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 xml:space="preserve">Hosea 2:13; </w:t>
      </w:r>
      <w:proofErr w:type="spellStart"/>
      <w:r w:rsidRPr="00F81C55">
        <w:rPr>
          <w:rFonts w:ascii="Times New Roman" w:hAnsi="Times New Roman" w:cs="Times New Roman"/>
        </w:rPr>
        <w:t>ch.</w:t>
      </w:r>
      <w:proofErr w:type="spellEnd"/>
      <w:r w:rsidRPr="00F81C55">
        <w:rPr>
          <w:rFonts w:ascii="Times New Roman" w:hAnsi="Times New Roman" w:cs="Times New Roman"/>
        </w:rPr>
        <w:t xml:space="preserve"> 3</w:t>
      </w:r>
    </w:p>
    <w:p w14:paraId="7BC0BC34"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Amos 2:6-8</w:t>
      </w:r>
    </w:p>
    <w:p w14:paraId="3E368431" w14:textId="7B42478F" w:rsidR="00F81C55" w:rsidRPr="00F81C55" w:rsidRDefault="00F81C55" w:rsidP="00341D10">
      <w:pPr>
        <w:ind w:firstLine="4320"/>
        <w:rPr>
          <w:rFonts w:ascii="Times New Roman" w:hAnsi="Times New Roman" w:cs="Times New Roman"/>
        </w:rPr>
      </w:pPr>
      <w:r w:rsidRPr="00F81C55">
        <w:rPr>
          <w:rFonts w:ascii="Times New Roman" w:hAnsi="Times New Roman" w:cs="Times New Roman"/>
        </w:rPr>
        <w:t>Isaiah 1:21-26</w:t>
      </w:r>
    </w:p>
    <w:p w14:paraId="4C7A1E5F" w14:textId="77777777" w:rsidR="00F81C55" w:rsidRPr="00F81C55" w:rsidRDefault="00F81C55" w:rsidP="00F81C55">
      <w:pPr>
        <w:rPr>
          <w:rFonts w:ascii="Times New Roman" w:hAnsi="Times New Roman" w:cs="Times New Roman"/>
        </w:rPr>
        <w:sectPr w:rsidR="00F81C55" w:rsidRPr="00F81C55" w:rsidSect="00341D10">
          <w:type w:val="continuous"/>
          <w:pgSz w:w="12240" w:h="15840"/>
          <w:pgMar w:top="720" w:right="720" w:bottom="720" w:left="720" w:header="1440" w:footer="1440" w:gutter="0"/>
          <w:cols w:space="720"/>
          <w:noEndnote/>
        </w:sectPr>
      </w:pPr>
    </w:p>
    <w:p w14:paraId="03EC02CC" w14:textId="0537184B" w:rsidR="00F81C55" w:rsidRPr="00F81C55" w:rsidRDefault="00F058E1" w:rsidP="00F81C55">
      <w:pPr>
        <w:ind w:left="2880"/>
        <w:rPr>
          <w:rFonts w:ascii="Times New Roman" w:hAnsi="Times New Roman" w:cs="Times New Roman"/>
        </w:rPr>
      </w:pPr>
      <w:r>
        <w:rPr>
          <w:rFonts w:ascii="Times New Roman" w:hAnsi="Times New Roman" w:cs="Times New Roman"/>
        </w:rPr>
        <w:lastRenderedPageBreak/>
        <w:t>The</w:t>
      </w:r>
      <w:r w:rsidR="00F81C55" w:rsidRPr="00F81C55">
        <w:rPr>
          <w:rFonts w:ascii="Times New Roman" w:hAnsi="Times New Roman" w:cs="Times New Roman"/>
        </w:rPr>
        <w:t xml:space="preserve"> prophets were </w:t>
      </w:r>
      <w:r>
        <w:rPr>
          <w:rFonts w:ascii="Times New Roman" w:hAnsi="Times New Roman" w:cs="Times New Roman"/>
        </w:rPr>
        <w:t>like</w:t>
      </w:r>
      <w:r w:rsidR="00F81C55" w:rsidRPr="00F81C55">
        <w:rPr>
          <w:rFonts w:ascii="Times New Roman" w:hAnsi="Times New Roman" w:cs="Times New Roman"/>
        </w:rPr>
        <w:t xml:space="preserve"> </w:t>
      </w:r>
      <w:r w:rsidR="00502824">
        <w:rPr>
          <w:rFonts w:ascii="Times New Roman" w:hAnsi="Times New Roman" w:cs="Times New Roman"/>
        </w:rPr>
        <w:t>“</w:t>
      </w:r>
      <w:r w:rsidR="00F81C55" w:rsidRPr="00F81C55">
        <w:rPr>
          <w:rFonts w:ascii="Times New Roman" w:hAnsi="Times New Roman" w:cs="Times New Roman"/>
        </w:rPr>
        <w:t>policemen</w:t>
      </w:r>
      <w:r w:rsidR="00502824">
        <w:rPr>
          <w:rFonts w:ascii="Times New Roman" w:hAnsi="Times New Roman" w:cs="Times New Roman"/>
        </w:rPr>
        <w:t>”</w:t>
      </w:r>
      <w:r w:rsidR="00F81C55" w:rsidRPr="00F81C55">
        <w:rPr>
          <w:rFonts w:ascii="Times New Roman" w:hAnsi="Times New Roman" w:cs="Times New Roman"/>
        </w:rPr>
        <w:t xml:space="preserve"> call</w:t>
      </w:r>
      <w:r>
        <w:rPr>
          <w:rFonts w:ascii="Times New Roman" w:hAnsi="Times New Roman" w:cs="Times New Roman"/>
        </w:rPr>
        <w:t>ing</w:t>
      </w:r>
      <w:r w:rsidR="00F81C55" w:rsidRPr="00F81C55">
        <w:rPr>
          <w:rFonts w:ascii="Times New Roman" w:hAnsi="Times New Roman" w:cs="Times New Roman"/>
        </w:rPr>
        <w:t xml:space="preserve"> Israel to obey God’s law and covenant stipulations, it is essential in prophetic texts to inquire concerning what aspect of previous divine instruction has been violated.</w:t>
      </w:r>
    </w:p>
    <w:p w14:paraId="10340F40" w14:textId="77777777" w:rsidR="00F81C55" w:rsidRPr="00F81C55" w:rsidRDefault="00F81C55" w:rsidP="00F81C55">
      <w:pPr>
        <w:rPr>
          <w:rFonts w:ascii="Times New Roman" w:hAnsi="Times New Roman" w:cs="Times New Roman"/>
        </w:rPr>
      </w:pPr>
    </w:p>
    <w:p w14:paraId="3839B423" w14:textId="77777777" w:rsidR="00F81C55" w:rsidRPr="00F81C55" w:rsidRDefault="00F81C55" w:rsidP="00F81C55">
      <w:pPr>
        <w:pStyle w:val="Quick1"/>
        <w:tabs>
          <w:tab w:val="left" w:pos="-1440"/>
          <w:tab w:val="num" w:pos="2160"/>
        </w:tabs>
      </w:pPr>
      <w:r w:rsidRPr="00F81C55">
        <w:t>The prophets were also used by God to disclose the future (“fore-telling”)</w:t>
      </w:r>
    </w:p>
    <w:p w14:paraId="18C06ACC" w14:textId="77777777" w:rsidR="00F81C55" w:rsidRPr="00F81C55" w:rsidRDefault="00F81C55" w:rsidP="00F81C55">
      <w:pPr>
        <w:rPr>
          <w:rFonts w:ascii="Times New Roman" w:hAnsi="Times New Roman" w:cs="Times New Roman"/>
        </w:rPr>
      </w:pPr>
    </w:p>
    <w:p w14:paraId="28CDE3E9" w14:textId="77777777" w:rsidR="00F81C55" w:rsidRPr="00F81C55" w:rsidRDefault="00F81C55" w:rsidP="00F81C55">
      <w:pPr>
        <w:tabs>
          <w:tab w:val="left" w:pos="-1440"/>
        </w:tabs>
        <w:ind w:left="2880" w:hanging="720"/>
        <w:rPr>
          <w:rFonts w:ascii="Times New Roman" w:hAnsi="Times New Roman" w:cs="Times New Roman"/>
        </w:rPr>
      </w:pPr>
      <w:r w:rsidRPr="00F81C55">
        <w:rPr>
          <w:rFonts w:ascii="Times New Roman" w:hAnsi="Times New Roman" w:cs="Times New Roman"/>
        </w:rPr>
        <w:t>1a.</w:t>
      </w:r>
      <w:r w:rsidRPr="00F81C55">
        <w:rPr>
          <w:rFonts w:ascii="Times New Roman" w:hAnsi="Times New Roman" w:cs="Times New Roman"/>
        </w:rPr>
        <w:tab/>
        <w:t>The prophets often predicted the future by correlating Israel’s violation of law with God’s promise of judgment for such violation and His promise of eventual restoration after repentance.</w:t>
      </w:r>
    </w:p>
    <w:p w14:paraId="7DAD2647"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 xml:space="preserve">Hosea 1:10; </w:t>
      </w:r>
      <w:proofErr w:type="spellStart"/>
      <w:r w:rsidRPr="00F81C55">
        <w:rPr>
          <w:rFonts w:ascii="Times New Roman" w:hAnsi="Times New Roman" w:cs="Times New Roman"/>
        </w:rPr>
        <w:t>ch.</w:t>
      </w:r>
      <w:proofErr w:type="spellEnd"/>
      <w:r w:rsidRPr="00F81C55">
        <w:rPr>
          <w:rFonts w:ascii="Times New Roman" w:hAnsi="Times New Roman" w:cs="Times New Roman"/>
        </w:rPr>
        <w:t xml:space="preserve"> 3</w:t>
      </w:r>
    </w:p>
    <w:p w14:paraId="76A25A51"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Lamentations 5:19-22</w:t>
      </w:r>
    </w:p>
    <w:p w14:paraId="4D6FBE40" w14:textId="77777777" w:rsidR="00F81C55" w:rsidRPr="00F81C55" w:rsidRDefault="00F81C55" w:rsidP="00F81C55">
      <w:pPr>
        <w:rPr>
          <w:rFonts w:ascii="Times New Roman" w:hAnsi="Times New Roman" w:cs="Times New Roman"/>
        </w:rPr>
      </w:pPr>
    </w:p>
    <w:p w14:paraId="52E27B95" w14:textId="77777777" w:rsidR="00F81C55" w:rsidRPr="00F81C55" w:rsidRDefault="00F81C55" w:rsidP="00F81C55">
      <w:pPr>
        <w:tabs>
          <w:tab w:val="left" w:pos="-1440"/>
        </w:tabs>
        <w:ind w:left="2880" w:hanging="720"/>
        <w:rPr>
          <w:rFonts w:ascii="Times New Roman" w:hAnsi="Times New Roman" w:cs="Times New Roman"/>
        </w:rPr>
      </w:pPr>
      <w:r w:rsidRPr="00F81C55">
        <w:rPr>
          <w:rFonts w:ascii="Times New Roman" w:hAnsi="Times New Roman" w:cs="Times New Roman"/>
        </w:rPr>
        <w:t>2a.</w:t>
      </w:r>
      <w:r w:rsidRPr="00F81C55">
        <w:rPr>
          <w:rFonts w:ascii="Times New Roman" w:hAnsi="Times New Roman" w:cs="Times New Roman"/>
        </w:rPr>
        <w:tab/>
        <w:t xml:space="preserve">The </w:t>
      </w:r>
      <w:proofErr w:type="gramStart"/>
      <w:r w:rsidRPr="00F81C55">
        <w:rPr>
          <w:rFonts w:ascii="Times New Roman" w:hAnsi="Times New Roman" w:cs="Times New Roman"/>
        </w:rPr>
        <w:t>prophets</w:t>
      </w:r>
      <w:proofErr w:type="gramEnd"/>
      <w:r w:rsidRPr="00F81C55">
        <w:rPr>
          <w:rFonts w:ascii="Times New Roman" w:hAnsi="Times New Roman" w:cs="Times New Roman"/>
        </w:rPr>
        <w:t xml:space="preserve"> provision of “predictive prophecy” (foretelling historical events prior to their fulfillment) was actually a minor aspect of their proclamations (estimates for the entire OT range from 8% to 20%).</w:t>
      </w:r>
    </w:p>
    <w:p w14:paraId="55ABF744" w14:textId="77777777" w:rsidR="00F81C55" w:rsidRPr="00F81C55" w:rsidRDefault="00F81C55" w:rsidP="00F81C55">
      <w:pPr>
        <w:rPr>
          <w:rFonts w:ascii="Times New Roman" w:hAnsi="Times New Roman" w:cs="Times New Roman"/>
        </w:rPr>
      </w:pPr>
    </w:p>
    <w:p w14:paraId="4139DA5F" w14:textId="65E779A0" w:rsidR="00F81C55" w:rsidRPr="00F058E1" w:rsidRDefault="00F81C55" w:rsidP="00F81C55">
      <w:pPr>
        <w:rPr>
          <w:rFonts w:ascii="Times New Roman" w:hAnsi="Times New Roman" w:cs="Times New Roman"/>
          <w:b/>
        </w:rPr>
      </w:pPr>
      <w:r w:rsidRPr="00F058E1">
        <w:rPr>
          <w:rFonts w:ascii="Times New Roman" w:hAnsi="Times New Roman" w:cs="Times New Roman"/>
          <w:b/>
        </w:rPr>
        <w:t>Therefore, contrary to popular assumptions, biblical prophets are more about preaching than prediction.  Predictive aspects were packaged within the overall metanarrative of messianic expectation and Israel’s restoration to full covenant loyalty.</w:t>
      </w:r>
    </w:p>
    <w:p w14:paraId="7C31E043" w14:textId="2075752F" w:rsidR="00E92AA3" w:rsidRDefault="00E92AA3" w:rsidP="00F81C55">
      <w:pPr>
        <w:rPr>
          <w:rFonts w:ascii="Times New Roman" w:hAnsi="Times New Roman" w:cs="Times New Roman"/>
        </w:rPr>
      </w:pPr>
    </w:p>
    <w:p w14:paraId="551D55E1" w14:textId="241FF186" w:rsidR="00E92AA3" w:rsidRPr="00F81C55" w:rsidRDefault="00E92AA3" w:rsidP="00F81C55">
      <w:pPr>
        <w:rPr>
          <w:rFonts w:ascii="Times New Roman" w:hAnsi="Times New Roman" w:cs="Times New Roman"/>
        </w:rPr>
      </w:pPr>
      <w:r>
        <w:rPr>
          <w:rFonts w:ascii="Times New Roman" w:hAnsi="Times New Roman" w:cs="Times New Roman"/>
        </w:rPr>
        <w:t xml:space="preserve">Furthermore, when the NT quotes the OT and uses fulfillment formula, it is </w:t>
      </w:r>
      <w:r w:rsidRPr="00F058E1">
        <w:rPr>
          <w:rFonts w:ascii="Times New Roman" w:hAnsi="Times New Roman" w:cs="Times New Roman"/>
          <w:b/>
        </w:rPr>
        <w:t>not</w:t>
      </w:r>
      <w:r>
        <w:rPr>
          <w:rFonts w:ascii="Times New Roman" w:hAnsi="Times New Roman" w:cs="Times New Roman"/>
        </w:rPr>
        <w:t xml:space="preserve"> necessarily saying that the connection is predictive prophecy.  Most usages of the OT in the NT are “analogical” in nature rather than predictive.</w:t>
      </w:r>
    </w:p>
    <w:p w14:paraId="637B5337" w14:textId="77777777" w:rsidR="00F81C55" w:rsidRPr="00F81C55" w:rsidRDefault="00F81C55" w:rsidP="00F81C55">
      <w:pPr>
        <w:rPr>
          <w:rFonts w:ascii="Times New Roman" w:hAnsi="Times New Roman" w:cs="Times New Roman"/>
        </w:rPr>
      </w:pPr>
    </w:p>
    <w:p w14:paraId="0D34439E" w14:textId="77777777" w:rsidR="00F81C55" w:rsidRPr="00F81C55" w:rsidRDefault="00F81C55" w:rsidP="00F81C55">
      <w:pPr>
        <w:tabs>
          <w:tab w:val="left" w:pos="-1440"/>
        </w:tabs>
        <w:ind w:left="3600" w:hanging="720"/>
        <w:rPr>
          <w:rFonts w:ascii="Times New Roman" w:hAnsi="Times New Roman" w:cs="Times New Roman"/>
        </w:rPr>
      </w:pPr>
      <w:r w:rsidRPr="00F81C55">
        <w:rPr>
          <w:rFonts w:ascii="Times New Roman" w:hAnsi="Times New Roman" w:cs="Times New Roman"/>
        </w:rPr>
        <w:t>1b.</w:t>
      </w:r>
      <w:r w:rsidRPr="00F81C55">
        <w:rPr>
          <w:rFonts w:ascii="Times New Roman" w:hAnsi="Times New Roman" w:cs="Times New Roman"/>
        </w:rPr>
        <w:tab/>
        <w:t>Some predictive prophecy has been historically fulfilled</w:t>
      </w:r>
    </w:p>
    <w:p w14:paraId="2912C7B0"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Daniel 7-8, 11</w:t>
      </w:r>
    </w:p>
    <w:p w14:paraId="508362C2"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Micah 5:2</w:t>
      </w:r>
    </w:p>
    <w:p w14:paraId="5B7092AD" w14:textId="77777777" w:rsidR="00F81C55" w:rsidRPr="00F81C55" w:rsidRDefault="00F81C55" w:rsidP="00F81C55">
      <w:pPr>
        <w:rPr>
          <w:rFonts w:ascii="Times New Roman" w:hAnsi="Times New Roman" w:cs="Times New Roman"/>
        </w:rPr>
      </w:pPr>
    </w:p>
    <w:p w14:paraId="08B7EDC3" w14:textId="77777777" w:rsidR="00F81C55" w:rsidRPr="00F81C55" w:rsidRDefault="00F81C55" w:rsidP="00F81C55">
      <w:pPr>
        <w:tabs>
          <w:tab w:val="left" w:pos="-1440"/>
        </w:tabs>
        <w:ind w:left="3600" w:hanging="720"/>
        <w:rPr>
          <w:rFonts w:ascii="Times New Roman" w:hAnsi="Times New Roman" w:cs="Times New Roman"/>
        </w:rPr>
      </w:pPr>
      <w:r w:rsidRPr="00F81C55">
        <w:rPr>
          <w:rFonts w:ascii="Times New Roman" w:hAnsi="Times New Roman" w:cs="Times New Roman"/>
        </w:rPr>
        <w:t>2b.</w:t>
      </w:r>
      <w:r w:rsidRPr="00F81C55">
        <w:rPr>
          <w:rFonts w:ascii="Times New Roman" w:hAnsi="Times New Roman" w:cs="Times New Roman"/>
        </w:rPr>
        <w:tab/>
        <w:t>Some predictive prophecy is both past and future.</w:t>
      </w:r>
    </w:p>
    <w:p w14:paraId="13290F6F"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Daniel 9:20-27</w:t>
      </w:r>
    </w:p>
    <w:p w14:paraId="2941D4A4" w14:textId="77777777" w:rsidR="00F81C55" w:rsidRPr="00F81C55" w:rsidRDefault="00F81C55" w:rsidP="00F81C55">
      <w:pPr>
        <w:rPr>
          <w:rFonts w:ascii="Times New Roman" w:hAnsi="Times New Roman" w:cs="Times New Roman"/>
        </w:rPr>
      </w:pPr>
    </w:p>
    <w:p w14:paraId="5D875DB6" w14:textId="77777777" w:rsidR="00F81C55" w:rsidRPr="00F81C55" w:rsidRDefault="00F81C55" w:rsidP="00F81C55">
      <w:pPr>
        <w:tabs>
          <w:tab w:val="left" w:pos="-1440"/>
        </w:tabs>
        <w:ind w:left="3600" w:hanging="720"/>
        <w:rPr>
          <w:rFonts w:ascii="Times New Roman" w:hAnsi="Times New Roman" w:cs="Times New Roman"/>
        </w:rPr>
      </w:pPr>
      <w:r w:rsidRPr="00F81C55">
        <w:rPr>
          <w:rFonts w:ascii="Times New Roman" w:hAnsi="Times New Roman" w:cs="Times New Roman"/>
        </w:rPr>
        <w:t>3b.</w:t>
      </w:r>
      <w:r w:rsidRPr="00F81C55">
        <w:rPr>
          <w:rFonts w:ascii="Times New Roman" w:hAnsi="Times New Roman" w:cs="Times New Roman"/>
        </w:rPr>
        <w:tab/>
        <w:t>Some predictive prophecy is yet future.</w:t>
      </w:r>
    </w:p>
    <w:p w14:paraId="2D22E98F"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1 Corinthians 15</w:t>
      </w:r>
    </w:p>
    <w:p w14:paraId="2F66CFA4" w14:textId="77777777" w:rsidR="00F81C55" w:rsidRPr="00F81C55" w:rsidRDefault="00F81C55" w:rsidP="00F81C55">
      <w:pPr>
        <w:ind w:firstLine="4320"/>
        <w:rPr>
          <w:rFonts w:ascii="Times New Roman" w:hAnsi="Times New Roman" w:cs="Times New Roman"/>
        </w:rPr>
      </w:pPr>
      <w:r w:rsidRPr="00F81C55">
        <w:rPr>
          <w:rFonts w:ascii="Times New Roman" w:hAnsi="Times New Roman" w:cs="Times New Roman"/>
        </w:rPr>
        <w:t>Revelation 20-21</w:t>
      </w:r>
    </w:p>
    <w:p w14:paraId="1638A55E" w14:textId="77777777" w:rsidR="00F81C55" w:rsidRPr="00F81C55" w:rsidRDefault="00F81C55" w:rsidP="00F81C55">
      <w:pPr>
        <w:rPr>
          <w:rFonts w:ascii="Times New Roman" w:hAnsi="Times New Roman" w:cs="Times New Roman"/>
        </w:rPr>
      </w:pPr>
    </w:p>
    <w:p w14:paraId="162CB203" w14:textId="60AAE427" w:rsidR="00F81C55" w:rsidRPr="00341D10" w:rsidRDefault="00F81C55" w:rsidP="00F81C55">
      <w:pPr>
        <w:pStyle w:val="QuickA"/>
        <w:numPr>
          <w:ilvl w:val="0"/>
          <w:numId w:val="3"/>
        </w:numPr>
        <w:tabs>
          <w:tab w:val="left" w:pos="-1440"/>
          <w:tab w:val="num" w:pos="1440"/>
        </w:tabs>
        <w:rPr>
          <w:b/>
        </w:rPr>
      </w:pPr>
      <w:bookmarkStart w:id="0" w:name="_GoBack"/>
      <w:r w:rsidRPr="00341D10">
        <w:rPr>
          <w:b/>
        </w:rPr>
        <w:t>Some unique features of prophetic literature</w:t>
      </w:r>
      <w:bookmarkEnd w:id="0"/>
    </w:p>
    <w:p w14:paraId="16FF9898" w14:textId="668DAC53" w:rsidR="002C462F" w:rsidRDefault="002C462F" w:rsidP="002C462F">
      <w:pPr>
        <w:pStyle w:val="QuickA"/>
        <w:numPr>
          <w:ilvl w:val="0"/>
          <w:numId w:val="0"/>
        </w:numPr>
        <w:tabs>
          <w:tab w:val="left" w:pos="-1440"/>
          <w:tab w:val="num" w:pos="1440"/>
        </w:tabs>
        <w:ind w:left="1440" w:hanging="720"/>
      </w:pPr>
    </w:p>
    <w:p w14:paraId="6418D354" w14:textId="2DABB3E3" w:rsidR="002C462F" w:rsidRPr="00F81C55" w:rsidRDefault="002C462F" w:rsidP="002C462F">
      <w:pPr>
        <w:pStyle w:val="QuickA"/>
        <w:numPr>
          <w:ilvl w:val="0"/>
          <w:numId w:val="0"/>
        </w:numPr>
        <w:tabs>
          <w:tab w:val="left" w:pos="-1440"/>
          <w:tab w:val="num" w:pos="1440"/>
        </w:tabs>
        <w:ind w:left="1440" w:hanging="720"/>
      </w:pPr>
      <w:r>
        <w:tab/>
        <w:t>The writings/records of the Prophets follow the genre patterns of Narrative and Poetry as already described.  The nature of their office reflects more “public discourse” than other books (although Moses did a great deal of this as well).</w:t>
      </w:r>
    </w:p>
    <w:p w14:paraId="4BB5CCAB" w14:textId="77777777" w:rsidR="00F81C55" w:rsidRPr="00F81C55" w:rsidRDefault="00F81C55" w:rsidP="00F81C55">
      <w:pPr>
        <w:rPr>
          <w:rFonts w:ascii="Times New Roman" w:hAnsi="Times New Roman" w:cs="Times New Roman"/>
        </w:rPr>
      </w:pPr>
    </w:p>
    <w:p w14:paraId="1879A313" w14:textId="77777777" w:rsidR="00F81C55" w:rsidRPr="00F81C55" w:rsidRDefault="00F81C55" w:rsidP="00F81C55">
      <w:pPr>
        <w:pStyle w:val="Quick1"/>
        <w:numPr>
          <w:ilvl w:val="0"/>
          <w:numId w:val="5"/>
        </w:numPr>
        <w:tabs>
          <w:tab w:val="left" w:pos="-1440"/>
          <w:tab w:val="num" w:pos="2160"/>
        </w:tabs>
      </w:pPr>
      <w:r w:rsidRPr="00F81C55">
        <w:t>Symbolic actions by the prophets were incorporated into their personal lives.</w:t>
      </w:r>
    </w:p>
    <w:p w14:paraId="0D71D969" w14:textId="77777777" w:rsidR="00F81C55" w:rsidRPr="00F81C55" w:rsidRDefault="00F81C55" w:rsidP="00F81C55">
      <w:pPr>
        <w:ind w:firstLine="2880"/>
        <w:rPr>
          <w:rFonts w:ascii="Times New Roman" w:hAnsi="Times New Roman" w:cs="Times New Roman"/>
        </w:rPr>
      </w:pPr>
      <w:r w:rsidRPr="00F81C55">
        <w:rPr>
          <w:rFonts w:ascii="Times New Roman" w:hAnsi="Times New Roman" w:cs="Times New Roman"/>
        </w:rPr>
        <w:t>Isaiah 8:3-4</w:t>
      </w:r>
    </w:p>
    <w:p w14:paraId="63AE4BE3" w14:textId="77777777" w:rsidR="00F81C55" w:rsidRPr="00F81C55" w:rsidRDefault="00F81C55" w:rsidP="00F81C55">
      <w:pPr>
        <w:ind w:firstLine="2880"/>
        <w:rPr>
          <w:rFonts w:ascii="Times New Roman" w:hAnsi="Times New Roman" w:cs="Times New Roman"/>
        </w:rPr>
      </w:pPr>
      <w:r w:rsidRPr="00F81C55">
        <w:rPr>
          <w:rFonts w:ascii="Times New Roman" w:hAnsi="Times New Roman" w:cs="Times New Roman"/>
        </w:rPr>
        <w:t>Jeremiah 16:1ff.</w:t>
      </w:r>
    </w:p>
    <w:p w14:paraId="30A22CE4" w14:textId="77777777" w:rsidR="00F81C55" w:rsidRPr="00F81C55" w:rsidRDefault="00F81C55" w:rsidP="00F81C55">
      <w:pPr>
        <w:ind w:firstLine="2880"/>
        <w:rPr>
          <w:rFonts w:ascii="Times New Roman" w:hAnsi="Times New Roman" w:cs="Times New Roman"/>
        </w:rPr>
      </w:pPr>
      <w:r w:rsidRPr="00F81C55">
        <w:rPr>
          <w:rFonts w:ascii="Times New Roman" w:hAnsi="Times New Roman" w:cs="Times New Roman"/>
        </w:rPr>
        <w:t>Ezekiel 4</w:t>
      </w:r>
    </w:p>
    <w:p w14:paraId="58A0F01B" w14:textId="77777777" w:rsidR="00F81C55" w:rsidRPr="00F81C55" w:rsidRDefault="00F81C55" w:rsidP="00F81C55">
      <w:pPr>
        <w:ind w:firstLine="2880"/>
        <w:rPr>
          <w:rFonts w:ascii="Times New Roman" w:hAnsi="Times New Roman" w:cs="Times New Roman"/>
        </w:rPr>
      </w:pPr>
      <w:r w:rsidRPr="00F81C55">
        <w:rPr>
          <w:rFonts w:ascii="Times New Roman" w:hAnsi="Times New Roman" w:cs="Times New Roman"/>
        </w:rPr>
        <w:t xml:space="preserve">Hosea </w:t>
      </w:r>
      <w:proofErr w:type="spellStart"/>
      <w:r w:rsidRPr="00F81C55">
        <w:rPr>
          <w:rFonts w:ascii="Times New Roman" w:hAnsi="Times New Roman" w:cs="Times New Roman"/>
        </w:rPr>
        <w:t>ch.</w:t>
      </w:r>
      <w:proofErr w:type="spellEnd"/>
      <w:r w:rsidRPr="00F81C55">
        <w:rPr>
          <w:rFonts w:ascii="Times New Roman" w:hAnsi="Times New Roman" w:cs="Times New Roman"/>
        </w:rPr>
        <w:t xml:space="preserve"> 1 and 3</w:t>
      </w:r>
    </w:p>
    <w:p w14:paraId="31282E60" w14:textId="77777777" w:rsidR="00F81C55" w:rsidRPr="00F81C55" w:rsidRDefault="00F81C55" w:rsidP="00F81C55">
      <w:pPr>
        <w:rPr>
          <w:rFonts w:ascii="Times New Roman" w:hAnsi="Times New Roman" w:cs="Times New Roman"/>
        </w:rPr>
      </w:pPr>
    </w:p>
    <w:p w14:paraId="6D87E84C" w14:textId="77777777" w:rsidR="00F81C55" w:rsidRPr="00F81C55" w:rsidRDefault="00F81C55" w:rsidP="00F81C55">
      <w:pPr>
        <w:pStyle w:val="Quick1"/>
        <w:numPr>
          <w:ilvl w:val="0"/>
          <w:numId w:val="5"/>
        </w:numPr>
        <w:tabs>
          <w:tab w:val="left" w:pos="-1440"/>
          <w:tab w:val="num" w:pos="2160"/>
        </w:tabs>
      </w:pPr>
      <w:r w:rsidRPr="00F81C55">
        <w:t>Legal imagery (“lawsuit”) is used to image Israel’s deviation from law</w:t>
      </w:r>
    </w:p>
    <w:p w14:paraId="11E79A22" w14:textId="77777777" w:rsidR="00F81C55" w:rsidRPr="00F81C55" w:rsidRDefault="00F81C55" w:rsidP="00F81C55">
      <w:pPr>
        <w:ind w:firstLine="2880"/>
        <w:rPr>
          <w:rFonts w:ascii="Times New Roman" w:hAnsi="Times New Roman" w:cs="Times New Roman"/>
        </w:rPr>
      </w:pPr>
      <w:r w:rsidRPr="00F81C55">
        <w:rPr>
          <w:rFonts w:ascii="Times New Roman" w:hAnsi="Times New Roman" w:cs="Times New Roman"/>
        </w:rPr>
        <w:t>Jeremiah 11:20; 20:12; 25:31; 51:36</w:t>
      </w:r>
    </w:p>
    <w:p w14:paraId="7D10BAD4" w14:textId="51DDA953" w:rsidR="00F058E1" w:rsidRPr="00F81C55" w:rsidRDefault="00F81C55" w:rsidP="00F058E1">
      <w:pPr>
        <w:ind w:firstLine="2880"/>
        <w:rPr>
          <w:rFonts w:ascii="Times New Roman" w:hAnsi="Times New Roman" w:cs="Times New Roman"/>
        </w:rPr>
      </w:pPr>
      <w:r w:rsidRPr="00F81C55">
        <w:rPr>
          <w:rFonts w:ascii="Times New Roman" w:hAnsi="Times New Roman" w:cs="Times New Roman"/>
        </w:rPr>
        <w:t>Hosea 4:1; 12:</w:t>
      </w:r>
      <w:r w:rsidR="00F058E1">
        <w:rPr>
          <w:rFonts w:ascii="Times New Roman" w:hAnsi="Times New Roman" w:cs="Times New Roman"/>
        </w:rPr>
        <w:t>2</w:t>
      </w:r>
      <w:r w:rsidR="00F058E1" w:rsidRPr="00F81C55">
        <w:rPr>
          <w:rFonts w:ascii="Times New Roman" w:hAnsi="Times New Roman" w:cs="Times New Roman"/>
        </w:rPr>
        <w:t xml:space="preserve"> </w:t>
      </w:r>
    </w:p>
    <w:p w14:paraId="6E4A90D9" w14:textId="7F71F555" w:rsidR="00F81C55" w:rsidRPr="00F81C55" w:rsidRDefault="00F058E1" w:rsidP="00F81C55">
      <w:pPr>
        <w:ind w:firstLine="2880"/>
        <w:rPr>
          <w:rFonts w:ascii="Times New Roman" w:hAnsi="Times New Roman" w:cs="Times New Roman"/>
        </w:rPr>
      </w:pPr>
      <w:r>
        <w:rPr>
          <w:rFonts w:ascii="Times New Roman" w:hAnsi="Times New Roman" w:cs="Times New Roman"/>
        </w:rPr>
        <w:t>M</w:t>
      </w:r>
      <w:r w:rsidR="00F81C55" w:rsidRPr="00F81C55">
        <w:rPr>
          <w:rFonts w:ascii="Times New Roman" w:hAnsi="Times New Roman" w:cs="Times New Roman"/>
        </w:rPr>
        <w:t>icah 6:2</w:t>
      </w:r>
    </w:p>
    <w:p w14:paraId="3DA3C85F" w14:textId="77777777" w:rsidR="00F81C55" w:rsidRPr="00F81C55" w:rsidRDefault="00F81C55" w:rsidP="00F81C55">
      <w:pPr>
        <w:rPr>
          <w:rFonts w:ascii="Times New Roman" w:hAnsi="Times New Roman" w:cs="Times New Roman"/>
        </w:rPr>
      </w:pPr>
    </w:p>
    <w:p w14:paraId="4F4AC1F2" w14:textId="77777777" w:rsidR="00F81C55" w:rsidRPr="00F81C55" w:rsidRDefault="00F81C55" w:rsidP="00F81C55">
      <w:pPr>
        <w:rPr>
          <w:rFonts w:ascii="Times New Roman" w:hAnsi="Times New Roman" w:cs="Times New Roman"/>
        </w:rPr>
      </w:pPr>
    </w:p>
    <w:p w14:paraId="01FF4E2A" w14:textId="77777777" w:rsidR="00F81C55" w:rsidRPr="00F81C55" w:rsidRDefault="00F81C55" w:rsidP="00F81C55">
      <w:pPr>
        <w:pStyle w:val="Quick1"/>
        <w:numPr>
          <w:ilvl w:val="0"/>
          <w:numId w:val="5"/>
        </w:numPr>
        <w:tabs>
          <w:tab w:val="left" w:pos="-1440"/>
          <w:tab w:val="num" w:pos="2160"/>
        </w:tabs>
      </w:pPr>
      <w:r w:rsidRPr="00F81C55">
        <w:t>The use of specialized imagery in predictive prophecy passages impacts the reader that the human dilemma requires a divine solution and that God has sovereign control over history.</w:t>
      </w:r>
    </w:p>
    <w:p w14:paraId="3A664E4A" w14:textId="77777777" w:rsidR="00F81C55" w:rsidRPr="00F81C55" w:rsidRDefault="00F81C55" w:rsidP="00F81C55">
      <w:pPr>
        <w:rPr>
          <w:rFonts w:ascii="Times New Roman" w:hAnsi="Times New Roman" w:cs="Times New Roman"/>
        </w:rPr>
      </w:pPr>
    </w:p>
    <w:p w14:paraId="01D64D19" w14:textId="77777777" w:rsidR="00F81C55" w:rsidRPr="00F81C55" w:rsidRDefault="00F81C55" w:rsidP="00F81C55">
      <w:pPr>
        <w:tabs>
          <w:tab w:val="left" w:pos="-1440"/>
        </w:tabs>
        <w:ind w:left="2880" w:hanging="720"/>
        <w:rPr>
          <w:rFonts w:ascii="Times New Roman" w:hAnsi="Times New Roman" w:cs="Times New Roman"/>
        </w:rPr>
      </w:pPr>
      <w:r w:rsidRPr="00F81C55">
        <w:rPr>
          <w:rFonts w:ascii="Times New Roman" w:hAnsi="Times New Roman" w:cs="Times New Roman"/>
        </w:rPr>
        <w:t>1a.</w:t>
      </w:r>
      <w:r w:rsidRPr="00F81C55">
        <w:rPr>
          <w:rFonts w:ascii="Times New Roman" w:hAnsi="Times New Roman" w:cs="Times New Roman"/>
        </w:rPr>
        <w:tab/>
        <w:t xml:space="preserve">Some traits of </w:t>
      </w:r>
      <w:r w:rsidRPr="00F058E1">
        <w:rPr>
          <w:rFonts w:ascii="Times New Roman" w:hAnsi="Times New Roman" w:cs="Times New Roman"/>
          <w:b/>
        </w:rPr>
        <w:t>“apocalyptic”</w:t>
      </w:r>
      <w:r w:rsidRPr="00F81C55">
        <w:rPr>
          <w:rFonts w:ascii="Times New Roman" w:hAnsi="Times New Roman" w:cs="Times New Roman"/>
        </w:rPr>
        <w:t>:</w:t>
      </w:r>
    </w:p>
    <w:p w14:paraId="155864E4" w14:textId="77777777" w:rsidR="00F81C55" w:rsidRPr="00F81C55" w:rsidRDefault="00F81C55" w:rsidP="00F81C55">
      <w:pPr>
        <w:rPr>
          <w:rFonts w:ascii="Times New Roman" w:hAnsi="Times New Roman" w:cs="Times New Roman"/>
        </w:rPr>
      </w:pPr>
    </w:p>
    <w:p w14:paraId="7B234A21" w14:textId="77777777" w:rsidR="00F81C55" w:rsidRPr="00F81C55" w:rsidRDefault="00F81C55" w:rsidP="00F81C55">
      <w:pPr>
        <w:ind w:left="4320" w:hanging="720"/>
        <w:rPr>
          <w:rFonts w:ascii="Times New Roman" w:hAnsi="Times New Roman" w:cs="Times New Roman"/>
        </w:rPr>
      </w:pPr>
      <w:r w:rsidRPr="00F81C55">
        <w:rPr>
          <w:rFonts w:ascii="Times New Roman" w:hAnsi="Times New Roman" w:cs="Times New Roman"/>
        </w:rPr>
        <w:t>Hopelessness unless God intervenes...and He will</w:t>
      </w:r>
    </w:p>
    <w:p w14:paraId="13DFD9E3"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Heavy use of dreams and visions</w:t>
      </w:r>
    </w:p>
    <w:p w14:paraId="0DB6A3B9"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Theme of hidden-ness except from special messengers</w:t>
      </w:r>
    </w:p>
    <w:p w14:paraId="32B3A3E9"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Heavy use of figurative language</w:t>
      </w:r>
    </w:p>
    <w:p w14:paraId="30A3E1DC"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Elaborate use of symbolism (e.g. animals)</w:t>
      </w:r>
    </w:p>
    <w:p w14:paraId="1A1C81F3"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Elaborate use of numbers as symbols</w:t>
      </w:r>
    </w:p>
    <w:p w14:paraId="52B216A0" w14:textId="77777777" w:rsidR="00F81C55" w:rsidRPr="00F81C55" w:rsidRDefault="00F81C55" w:rsidP="00F81C55">
      <w:pPr>
        <w:rPr>
          <w:rFonts w:ascii="Times New Roman" w:hAnsi="Times New Roman" w:cs="Times New Roman"/>
        </w:rPr>
      </w:pPr>
    </w:p>
    <w:p w14:paraId="151ADFAE" w14:textId="77777777" w:rsidR="00F81C55" w:rsidRPr="00F81C55" w:rsidRDefault="00F81C55" w:rsidP="00F81C55">
      <w:pPr>
        <w:tabs>
          <w:tab w:val="left" w:pos="-1440"/>
        </w:tabs>
        <w:ind w:left="2880" w:hanging="720"/>
        <w:rPr>
          <w:rFonts w:ascii="Times New Roman" w:hAnsi="Times New Roman" w:cs="Times New Roman"/>
        </w:rPr>
      </w:pPr>
      <w:r w:rsidRPr="00F81C55">
        <w:rPr>
          <w:rFonts w:ascii="Times New Roman" w:hAnsi="Times New Roman" w:cs="Times New Roman"/>
        </w:rPr>
        <w:t>2a.</w:t>
      </w:r>
      <w:r w:rsidRPr="00F81C55">
        <w:rPr>
          <w:rFonts w:ascii="Times New Roman" w:hAnsi="Times New Roman" w:cs="Times New Roman"/>
        </w:rPr>
        <w:tab/>
        <w:t>Some prominent predictive prophetic texts</w:t>
      </w:r>
    </w:p>
    <w:p w14:paraId="4303CABC" w14:textId="77777777" w:rsidR="00F81C55" w:rsidRPr="00F81C55" w:rsidRDefault="00F81C55" w:rsidP="00F81C55">
      <w:pPr>
        <w:rPr>
          <w:rFonts w:ascii="Times New Roman" w:hAnsi="Times New Roman" w:cs="Times New Roman"/>
        </w:rPr>
      </w:pPr>
    </w:p>
    <w:p w14:paraId="038574CE"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Isaiah 24-27, the “Little Apocalypse”</w:t>
      </w:r>
    </w:p>
    <w:p w14:paraId="31DEA288"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Ezekiel 38-39</w:t>
      </w:r>
    </w:p>
    <w:p w14:paraId="450E0EE0"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Daniel 7-12 (future kingdom visions)</w:t>
      </w:r>
    </w:p>
    <w:p w14:paraId="475D8E8D"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Zechariah 9-14</w:t>
      </w:r>
    </w:p>
    <w:p w14:paraId="6B3295A1"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Matthew 24</w:t>
      </w:r>
    </w:p>
    <w:p w14:paraId="0EA33C99" w14:textId="77777777" w:rsidR="00F81C55" w:rsidRPr="00F81C55" w:rsidRDefault="00F81C55" w:rsidP="00F81C55">
      <w:pPr>
        <w:ind w:firstLine="3600"/>
        <w:rPr>
          <w:rFonts w:ascii="Times New Roman" w:hAnsi="Times New Roman" w:cs="Times New Roman"/>
        </w:rPr>
      </w:pPr>
      <w:r w:rsidRPr="00F81C55">
        <w:rPr>
          <w:rFonts w:ascii="Times New Roman" w:hAnsi="Times New Roman" w:cs="Times New Roman"/>
        </w:rPr>
        <w:t>The book of Revelation</w:t>
      </w:r>
    </w:p>
    <w:p w14:paraId="27587DD8" w14:textId="77777777" w:rsidR="00F81C55" w:rsidRPr="00F81C55" w:rsidRDefault="00F81C55" w:rsidP="00F81C55">
      <w:pPr>
        <w:rPr>
          <w:rFonts w:ascii="Times New Roman" w:hAnsi="Times New Roman" w:cs="Times New Roman"/>
        </w:rPr>
      </w:pPr>
    </w:p>
    <w:p w14:paraId="08E08D28" w14:textId="77777777" w:rsidR="00F81C55" w:rsidRPr="00F81C55" w:rsidRDefault="00F81C55" w:rsidP="00F81C55">
      <w:pPr>
        <w:rPr>
          <w:rFonts w:ascii="Times New Roman" w:hAnsi="Times New Roman" w:cs="Times New Roman"/>
        </w:rPr>
      </w:pPr>
    </w:p>
    <w:p w14:paraId="2993E829" w14:textId="77777777" w:rsidR="00F81C55" w:rsidRPr="00341D10" w:rsidRDefault="00F81C55" w:rsidP="00F81C55">
      <w:pPr>
        <w:pStyle w:val="QuickI"/>
        <w:tabs>
          <w:tab w:val="left" w:pos="-1440"/>
          <w:tab w:val="num" w:pos="720"/>
        </w:tabs>
        <w:rPr>
          <w:b/>
        </w:rPr>
      </w:pPr>
      <w:r w:rsidRPr="00341D10">
        <w:rPr>
          <w:b/>
        </w:rPr>
        <w:t>Prophets and Prophecy in the New Testament</w:t>
      </w:r>
    </w:p>
    <w:p w14:paraId="2A3E4250" w14:textId="77777777" w:rsidR="00F81C55" w:rsidRPr="00F81C55" w:rsidRDefault="00F81C55" w:rsidP="00F81C55">
      <w:pPr>
        <w:rPr>
          <w:rFonts w:ascii="Times New Roman" w:hAnsi="Times New Roman" w:cs="Times New Roman"/>
        </w:rPr>
      </w:pPr>
    </w:p>
    <w:p w14:paraId="02FC7AF0" w14:textId="75E97CD2" w:rsidR="00F81C55" w:rsidRPr="00341D10" w:rsidRDefault="00F81C55" w:rsidP="00F81C55">
      <w:pPr>
        <w:pStyle w:val="QuickA"/>
        <w:numPr>
          <w:ilvl w:val="0"/>
          <w:numId w:val="6"/>
        </w:numPr>
        <w:tabs>
          <w:tab w:val="left" w:pos="-1440"/>
          <w:tab w:val="num" w:pos="1440"/>
        </w:tabs>
      </w:pPr>
      <w:r w:rsidRPr="00F81C55">
        <w:t>John the Baptizer</w:t>
      </w:r>
    </w:p>
    <w:p w14:paraId="7A100F69" w14:textId="3355E63D" w:rsidR="00F81C55" w:rsidRPr="00341D10" w:rsidRDefault="00F81C55" w:rsidP="00F81C55">
      <w:pPr>
        <w:pStyle w:val="QuickA"/>
        <w:numPr>
          <w:ilvl w:val="0"/>
          <w:numId w:val="6"/>
        </w:numPr>
        <w:tabs>
          <w:tab w:val="left" w:pos="-1440"/>
          <w:tab w:val="num" w:pos="1440"/>
        </w:tabs>
      </w:pPr>
      <w:r w:rsidRPr="00F81C55">
        <w:t>Jesus</w:t>
      </w:r>
    </w:p>
    <w:p w14:paraId="1AB6DFF1" w14:textId="02088B41" w:rsidR="00F81C55" w:rsidRPr="00341D10" w:rsidRDefault="00F81C55" w:rsidP="00F81C55">
      <w:pPr>
        <w:pStyle w:val="QuickA"/>
        <w:numPr>
          <w:ilvl w:val="0"/>
          <w:numId w:val="6"/>
        </w:numPr>
        <w:tabs>
          <w:tab w:val="left" w:pos="-1440"/>
          <w:tab w:val="num" w:pos="1440"/>
        </w:tabs>
      </w:pPr>
      <w:r w:rsidRPr="00F81C55">
        <w:t>The Apostolic Church</w:t>
      </w:r>
    </w:p>
    <w:p w14:paraId="74B9E089" w14:textId="77777777" w:rsidR="00F81C55" w:rsidRPr="00F81C55" w:rsidRDefault="00F81C55" w:rsidP="00F81C55">
      <w:pPr>
        <w:pStyle w:val="QuickA"/>
        <w:numPr>
          <w:ilvl w:val="0"/>
          <w:numId w:val="6"/>
        </w:numPr>
        <w:tabs>
          <w:tab w:val="left" w:pos="-1440"/>
          <w:tab w:val="num" w:pos="1440"/>
        </w:tabs>
      </w:pPr>
      <w:r w:rsidRPr="00F81C55">
        <w:t>The Apocalypse (Book of Revelation)</w:t>
      </w:r>
    </w:p>
    <w:p w14:paraId="716D452F" w14:textId="77777777" w:rsidR="00F81C55" w:rsidRPr="00F81C55" w:rsidRDefault="00F81C55" w:rsidP="00F81C55">
      <w:pPr>
        <w:rPr>
          <w:rFonts w:ascii="Times New Roman" w:hAnsi="Times New Roman" w:cs="Times New Roman"/>
        </w:rPr>
      </w:pPr>
    </w:p>
    <w:p w14:paraId="08040979" w14:textId="77777777" w:rsidR="00F81C55" w:rsidRPr="00F81C55" w:rsidRDefault="00F81C55" w:rsidP="00F81C55">
      <w:pPr>
        <w:pStyle w:val="QuickI"/>
        <w:tabs>
          <w:tab w:val="left" w:pos="-1440"/>
          <w:tab w:val="num" w:pos="720"/>
        </w:tabs>
      </w:pPr>
      <w:r w:rsidRPr="00341D10">
        <w:rPr>
          <w:b/>
        </w:rPr>
        <w:t>Salient Issues</w:t>
      </w:r>
      <w:r w:rsidRPr="00F81C55">
        <w:t xml:space="preserve"> in the Reading of Prophetic Passages</w:t>
      </w:r>
    </w:p>
    <w:p w14:paraId="1DEC21EE" w14:textId="77777777" w:rsidR="00F81C55" w:rsidRPr="00F81C55" w:rsidRDefault="00F81C55" w:rsidP="00F81C55">
      <w:pPr>
        <w:rPr>
          <w:rFonts w:ascii="Times New Roman" w:hAnsi="Times New Roman" w:cs="Times New Roman"/>
        </w:rPr>
      </w:pPr>
    </w:p>
    <w:p w14:paraId="3121DC88" w14:textId="6F24E74A" w:rsidR="00F81C55" w:rsidRPr="00E77168" w:rsidRDefault="00F81C55" w:rsidP="002C462F">
      <w:pPr>
        <w:pStyle w:val="QuickA"/>
        <w:numPr>
          <w:ilvl w:val="0"/>
          <w:numId w:val="7"/>
        </w:numPr>
        <w:tabs>
          <w:tab w:val="left" w:pos="-1440"/>
          <w:tab w:val="num" w:pos="1440"/>
        </w:tabs>
        <w:rPr>
          <w:b/>
        </w:rPr>
      </w:pPr>
      <w:r w:rsidRPr="00F81C55">
        <w:t xml:space="preserve">It is essential to identify the lines of continuity between the prophet’s speech and the Torah code/stipulations which have been violated.  </w:t>
      </w:r>
      <w:r w:rsidRPr="00E77168">
        <w:rPr>
          <w:b/>
        </w:rPr>
        <w:t>The prophets are re-preaching the law to Israe</w:t>
      </w:r>
      <w:r w:rsidR="002C462F" w:rsidRPr="00E77168">
        <w:rPr>
          <w:b/>
        </w:rPr>
        <w:t>l.</w:t>
      </w:r>
    </w:p>
    <w:p w14:paraId="75C9FAE4" w14:textId="77777777" w:rsidR="002C462F" w:rsidRPr="00F81C55" w:rsidRDefault="002C462F" w:rsidP="002C462F">
      <w:pPr>
        <w:pStyle w:val="QuickA"/>
        <w:numPr>
          <w:ilvl w:val="0"/>
          <w:numId w:val="0"/>
        </w:numPr>
        <w:tabs>
          <w:tab w:val="left" w:pos="-1440"/>
        </w:tabs>
        <w:ind w:left="1440"/>
      </w:pPr>
    </w:p>
    <w:p w14:paraId="7B1625D1" w14:textId="77777777" w:rsidR="00F81C55" w:rsidRPr="00F81C55" w:rsidRDefault="00F81C55" w:rsidP="00F81C55">
      <w:pPr>
        <w:pStyle w:val="QuickA"/>
        <w:numPr>
          <w:ilvl w:val="0"/>
          <w:numId w:val="7"/>
        </w:numPr>
        <w:tabs>
          <w:tab w:val="left" w:pos="-1440"/>
          <w:tab w:val="num" w:pos="1440"/>
        </w:tabs>
      </w:pPr>
      <w:r w:rsidRPr="00341D10">
        <w:rPr>
          <w:b/>
        </w:rPr>
        <w:t>Account for symbolic language</w:t>
      </w:r>
      <w:r w:rsidRPr="00F81C55">
        <w:t>.</w:t>
      </w:r>
    </w:p>
    <w:p w14:paraId="1BB5D005" w14:textId="77777777" w:rsidR="00F81C55" w:rsidRPr="00F81C55" w:rsidRDefault="00F81C55" w:rsidP="00F81C55">
      <w:pPr>
        <w:rPr>
          <w:rFonts w:ascii="Times New Roman" w:hAnsi="Times New Roman" w:cs="Times New Roman"/>
        </w:rPr>
      </w:pPr>
    </w:p>
    <w:p w14:paraId="1A8B23DA" w14:textId="54E80C06" w:rsidR="00F81C55" w:rsidRPr="00F81C55" w:rsidRDefault="00F81C55" w:rsidP="00341D10">
      <w:pPr>
        <w:ind w:left="1440"/>
        <w:rPr>
          <w:rFonts w:ascii="Times New Roman" w:hAnsi="Times New Roman" w:cs="Times New Roman"/>
        </w:rPr>
      </w:pPr>
      <w:r w:rsidRPr="00F81C55">
        <w:rPr>
          <w:rFonts w:ascii="Times New Roman" w:hAnsi="Times New Roman" w:cs="Times New Roman"/>
        </w:rPr>
        <w:t>Symbols are always in terms of the prophets</w:t>
      </w:r>
      <w:r w:rsidR="00E77168">
        <w:rPr>
          <w:rFonts w:ascii="Times New Roman" w:hAnsi="Times New Roman" w:cs="Times New Roman"/>
        </w:rPr>
        <w:t>’</w:t>
      </w:r>
      <w:r w:rsidRPr="00F81C55">
        <w:rPr>
          <w:rFonts w:ascii="Times New Roman" w:hAnsi="Times New Roman" w:cs="Times New Roman"/>
        </w:rPr>
        <w:t xml:space="preserve"> own day and must be interpreted from that perspective.  Extreme caution must be exercised in assigning present or future correspondence.</w:t>
      </w:r>
      <w:r w:rsidR="00341D10">
        <w:rPr>
          <w:rFonts w:ascii="Times New Roman" w:hAnsi="Times New Roman" w:cs="Times New Roman"/>
        </w:rPr>
        <w:t xml:space="preserve">  </w:t>
      </w:r>
      <w:r w:rsidRPr="00F81C55">
        <w:rPr>
          <w:rFonts w:ascii="Times New Roman" w:hAnsi="Times New Roman" w:cs="Times New Roman"/>
        </w:rPr>
        <w:t>Statements such as the sun turning dark and the stars falling is usually not literal but figurative language for God’s judgment.</w:t>
      </w:r>
    </w:p>
    <w:p w14:paraId="66EB2002" w14:textId="77777777" w:rsidR="00F81C55" w:rsidRPr="00F81C55" w:rsidRDefault="00F81C55" w:rsidP="00F81C55">
      <w:pPr>
        <w:rPr>
          <w:rFonts w:ascii="Times New Roman" w:hAnsi="Times New Roman" w:cs="Times New Roman"/>
        </w:rPr>
      </w:pPr>
    </w:p>
    <w:p w14:paraId="2CB1A1D5" w14:textId="6522205D" w:rsidR="00F81C55" w:rsidRDefault="00F81C55" w:rsidP="00341D10">
      <w:pPr>
        <w:ind w:firstLine="2160"/>
        <w:rPr>
          <w:rFonts w:ascii="Times New Roman" w:hAnsi="Times New Roman" w:cs="Times New Roman"/>
        </w:rPr>
      </w:pPr>
      <w:r w:rsidRPr="00F81C55">
        <w:rPr>
          <w:rFonts w:ascii="Times New Roman" w:hAnsi="Times New Roman" w:cs="Times New Roman"/>
        </w:rPr>
        <w:t>Isaiah 13:9-11</w:t>
      </w:r>
    </w:p>
    <w:p w14:paraId="487CD91E" w14:textId="77777777" w:rsidR="00E77168" w:rsidRPr="00F81C55" w:rsidRDefault="00E77168" w:rsidP="00F81C55">
      <w:pPr>
        <w:rPr>
          <w:rFonts w:ascii="Times New Roman" w:hAnsi="Times New Roman" w:cs="Times New Roman"/>
        </w:rPr>
      </w:pPr>
    </w:p>
    <w:p w14:paraId="359A43F1" w14:textId="77777777" w:rsidR="00F81C55" w:rsidRPr="00341D10" w:rsidRDefault="00F81C55" w:rsidP="00F81C55">
      <w:pPr>
        <w:pStyle w:val="QuickA"/>
        <w:numPr>
          <w:ilvl w:val="0"/>
          <w:numId w:val="7"/>
        </w:numPr>
        <w:tabs>
          <w:tab w:val="left" w:pos="-1440"/>
          <w:tab w:val="num" w:pos="1440"/>
        </w:tabs>
        <w:rPr>
          <w:b/>
        </w:rPr>
      </w:pPr>
      <w:r w:rsidRPr="00341D10">
        <w:rPr>
          <w:b/>
        </w:rPr>
        <w:t>Be aware of the unique feature of “blending” in predictive prophecy passages.</w:t>
      </w:r>
    </w:p>
    <w:p w14:paraId="7A2D4D0A" w14:textId="77777777" w:rsidR="00F81C55" w:rsidRPr="00F81C55" w:rsidRDefault="00F81C55" w:rsidP="00F81C55">
      <w:pPr>
        <w:rPr>
          <w:rFonts w:ascii="Times New Roman" w:hAnsi="Times New Roman" w:cs="Times New Roman"/>
        </w:rPr>
      </w:pPr>
    </w:p>
    <w:p w14:paraId="36F16654" w14:textId="77777777" w:rsidR="00F81C55" w:rsidRPr="00F81C55" w:rsidRDefault="00F81C55" w:rsidP="00F81C55">
      <w:pPr>
        <w:ind w:firstLine="2160"/>
        <w:rPr>
          <w:rFonts w:ascii="Times New Roman" w:hAnsi="Times New Roman" w:cs="Times New Roman"/>
        </w:rPr>
      </w:pPr>
      <w:r w:rsidRPr="00F81C55">
        <w:rPr>
          <w:rFonts w:ascii="Times New Roman" w:hAnsi="Times New Roman" w:cs="Times New Roman"/>
        </w:rPr>
        <w:t>Isaiah 61:1-2a with Luke 4:18-19</w:t>
      </w:r>
    </w:p>
    <w:p w14:paraId="65EF7B5B" w14:textId="694075FC" w:rsidR="00F81C55" w:rsidRDefault="00F81C55" w:rsidP="00F81C55">
      <w:pPr>
        <w:rPr>
          <w:rFonts w:ascii="Times New Roman" w:hAnsi="Times New Roman" w:cs="Times New Roman"/>
        </w:rPr>
      </w:pPr>
    </w:p>
    <w:p w14:paraId="68FB3B75" w14:textId="77777777" w:rsidR="00341D10" w:rsidRPr="00F81C55" w:rsidRDefault="00341D10" w:rsidP="00F81C55">
      <w:pPr>
        <w:rPr>
          <w:rFonts w:ascii="Times New Roman" w:hAnsi="Times New Roman" w:cs="Times New Roman"/>
        </w:rPr>
      </w:pPr>
    </w:p>
    <w:p w14:paraId="2F5C3FE8" w14:textId="6FE69AC8" w:rsidR="00F81C55" w:rsidRPr="00341D10" w:rsidRDefault="00F81C55" w:rsidP="00F81C55">
      <w:pPr>
        <w:pStyle w:val="QuickA"/>
        <w:numPr>
          <w:ilvl w:val="0"/>
          <w:numId w:val="7"/>
        </w:numPr>
        <w:tabs>
          <w:tab w:val="left" w:pos="-1440"/>
          <w:tab w:val="num" w:pos="1440"/>
        </w:tabs>
        <w:rPr>
          <w:b/>
        </w:rPr>
      </w:pPr>
      <w:r w:rsidRPr="00341D10">
        <w:rPr>
          <w:b/>
        </w:rPr>
        <w:lastRenderedPageBreak/>
        <w:t xml:space="preserve">Watch for the ethical dimensions of prophetic passages, especially in the New Testament.  </w:t>
      </w:r>
      <w:r w:rsidR="00E77168" w:rsidRPr="00341D10">
        <w:rPr>
          <w:b/>
        </w:rPr>
        <w:t>Most all predictive prophecy is wrapped in an ethical package.</w:t>
      </w:r>
    </w:p>
    <w:p w14:paraId="010C65B3" w14:textId="77777777" w:rsidR="00F81C55" w:rsidRPr="00341D10" w:rsidRDefault="00F81C55" w:rsidP="00F81C55">
      <w:pPr>
        <w:rPr>
          <w:rFonts w:ascii="Times New Roman" w:hAnsi="Times New Roman" w:cs="Times New Roman"/>
          <w:b/>
        </w:rPr>
      </w:pPr>
    </w:p>
    <w:p w14:paraId="53A64344" w14:textId="77777777" w:rsidR="00F81C55" w:rsidRPr="00F81C55" w:rsidRDefault="00F81C55" w:rsidP="00F81C55">
      <w:pPr>
        <w:ind w:firstLine="2160"/>
        <w:rPr>
          <w:rFonts w:ascii="Times New Roman" w:hAnsi="Times New Roman" w:cs="Times New Roman"/>
        </w:rPr>
      </w:pPr>
      <w:r w:rsidRPr="00F81C55">
        <w:rPr>
          <w:rFonts w:ascii="Times New Roman" w:hAnsi="Times New Roman" w:cs="Times New Roman"/>
        </w:rPr>
        <w:t>2 Peter 3</w:t>
      </w:r>
    </w:p>
    <w:p w14:paraId="2C6F6D3C" w14:textId="77777777" w:rsidR="00F81C55" w:rsidRPr="00F81C55" w:rsidRDefault="00F81C55" w:rsidP="00F81C55">
      <w:pPr>
        <w:rPr>
          <w:rFonts w:ascii="Times New Roman" w:hAnsi="Times New Roman" w:cs="Times New Roman"/>
        </w:rPr>
      </w:pPr>
    </w:p>
    <w:p w14:paraId="49BE5A75" w14:textId="77777777" w:rsidR="00F81C55" w:rsidRPr="00F81C55" w:rsidRDefault="00F81C55" w:rsidP="00F81C55">
      <w:pPr>
        <w:pStyle w:val="QuickA"/>
        <w:numPr>
          <w:ilvl w:val="0"/>
          <w:numId w:val="7"/>
        </w:numPr>
        <w:tabs>
          <w:tab w:val="left" w:pos="-1440"/>
          <w:tab w:val="num" w:pos="1440"/>
        </w:tabs>
      </w:pPr>
      <w:r w:rsidRPr="00F81C55">
        <w:t>Be aware that the New Testament uses the Old Testament in a variety of ways.</w:t>
      </w:r>
    </w:p>
    <w:p w14:paraId="26A1152B" w14:textId="77777777" w:rsidR="00F81C55" w:rsidRPr="00F81C55" w:rsidRDefault="00F81C55" w:rsidP="00F81C55">
      <w:pPr>
        <w:rPr>
          <w:rFonts w:ascii="Times New Roman" w:hAnsi="Times New Roman" w:cs="Times New Roman"/>
        </w:rPr>
      </w:pPr>
    </w:p>
    <w:p w14:paraId="0CB5E439" w14:textId="77777777" w:rsidR="00F81C55" w:rsidRPr="00F81C55" w:rsidRDefault="00F81C55" w:rsidP="00F81C55">
      <w:pPr>
        <w:pStyle w:val="Quick1"/>
        <w:numPr>
          <w:ilvl w:val="0"/>
          <w:numId w:val="8"/>
        </w:numPr>
        <w:tabs>
          <w:tab w:val="left" w:pos="-1440"/>
          <w:tab w:val="num" w:pos="2160"/>
        </w:tabs>
      </w:pPr>
      <w:r w:rsidRPr="00F81C55">
        <w:t>It recognizes predictive prophecy</w:t>
      </w:r>
    </w:p>
    <w:p w14:paraId="39010AC4" w14:textId="77777777" w:rsidR="00F81C55" w:rsidRPr="00F81C55" w:rsidRDefault="00F81C55" w:rsidP="00F81C55">
      <w:pPr>
        <w:rPr>
          <w:rFonts w:ascii="Times New Roman" w:hAnsi="Times New Roman" w:cs="Times New Roman"/>
        </w:rPr>
      </w:pPr>
    </w:p>
    <w:p w14:paraId="7806D38C" w14:textId="77777777" w:rsidR="00F81C55" w:rsidRPr="00F81C55" w:rsidRDefault="00F81C55" w:rsidP="00F81C55">
      <w:pPr>
        <w:ind w:left="1440" w:firstLine="1440"/>
        <w:rPr>
          <w:rFonts w:ascii="Times New Roman" w:hAnsi="Times New Roman" w:cs="Times New Roman"/>
        </w:rPr>
      </w:pPr>
      <w:r w:rsidRPr="00F81C55">
        <w:rPr>
          <w:rFonts w:ascii="Times New Roman" w:hAnsi="Times New Roman" w:cs="Times New Roman"/>
        </w:rPr>
        <w:t>Micah 5:2 with Matthew 2:5-6</w:t>
      </w:r>
    </w:p>
    <w:p w14:paraId="38EE939A" w14:textId="77777777" w:rsidR="00F81C55" w:rsidRPr="00F81C55" w:rsidRDefault="00F81C55" w:rsidP="00F81C55">
      <w:pPr>
        <w:rPr>
          <w:rFonts w:ascii="Times New Roman" w:hAnsi="Times New Roman" w:cs="Times New Roman"/>
        </w:rPr>
      </w:pPr>
    </w:p>
    <w:p w14:paraId="33A14A98" w14:textId="77777777" w:rsidR="00F81C55" w:rsidRPr="00F81C55" w:rsidRDefault="00F81C55" w:rsidP="00F81C55">
      <w:pPr>
        <w:pStyle w:val="Quick1"/>
        <w:numPr>
          <w:ilvl w:val="0"/>
          <w:numId w:val="8"/>
        </w:numPr>
        <w:tabs>
          <w:tab w:val="left" w:pos="-1440"/>
          <w:tab w:val="num" w:pos="2160"/>
        </w:tabs>
      </w:pPr>
      <w:r w:rsidRPr="00F81C55">
        <w:t>It utilizes the concept of “analogical” fulfillment</w:t>
      </w:r>
    </w:p>
    <w:p w14:paraId="4DB78647" w14:textId="77777777" w:rsidR="00F81C55" w:rsidRPr="00F81C55" w:rsidRDefault="00F81C55" w:rsidP="00F81C55">
      <w:pPr>
        <w:rPr>
          <w:rFonts w:ascii="Times New Roman" w:hAnsi="Times New Roman" w:cs="Times New Roman"/>
        </w:rPr>
      </w:pPr>
    </w:p>
    <w:p w14:paraId="14A74290" w14:textId="77777777" w:rsidR="00F81C55" w:rsidRPr="00F81C55" w:rsidRDefault="00F81C55" w:rsidP="00F81C55">
      <w:pPr>
        <w:ind w:firstLine="2880"/>
        <w:rPr>
          <w:rFonts w:ascii="Times New Roman" w:hAnsi="Times New Roman" w:cs="Times New Roman"/>
        </w:rPr>
      </w:pPr>
      <w:r w:rsidRPr="00F81C55">
        <w:rPr>
          <w:rFonts w:ascii="Times New Roman" w:hAnsi="Times New Roman" w:cs="Times New Roman"/>
        </w:rPr>
        <w:t>Matthew 2:18 — Rachel weeping</w:t>
      </w:r>
    </w:p>
    <w:p w14:paraId="6FB14FF2" w14:textId="77777777" w:rsidR="00F81C55" w:rsidRPr="00F81C55" w:rsidRDefault="00F81C55" w:rsidP="00F81C55">
      <w:pPr>
        <w:rPr>
          <w:rFonts w:ascii="Times New Roman" w:hAnsi="Times New Roman" w:cs="Times New Roman"/>
        </w:rPr>
      </w:pPr>
    </w:p>
    <w:p w14:paraId="0054FB9E" w14:textId="77777777" w:rsidR="00F81C55" w:rsidRPr="00F81C55" w:rsidRDefault="00F81C55" w:rsidP="00F81C55">
      <w:pPr>
        <w:ind w:firstLine="2880"/>
        <w:rPr>
          <w:rFonts w:ascii="Times New Roman" w:hAnsi="Times New Roman" w:cs="Times New Roman"/>
        </w:rPr>
      </w:pPr>
      <w:r w:rsidRPr="00F81C55">
        <w:rPr>
          <w:rFonts w:ascii="Times New Roman" w:hAnsi="Times New Roman" w:cs="Times New Roman"/>
        </w:rPr>
        <w:t>Matthew 2:23 — Jesus called a Nazarene</w:t>
      </w:r>
    </w:p>
    <w:p w14:paraId="574583E2" w14:textId="77777777" w:rsidR="00F81C55" w:rsidRPr="00F81C55" w:rsidRDefault="00F81C55" w:rsidP="00F81C55">
      <w:pPr>
        <w:rPr>
          <w:rFonts w:ascii="Times New Roman" w:hAnsi="Times New Roman" w:cs="Times New Roman"/>
        </w:rPr>
      </w:pPr>
    </w:p>
    <w:p w14:paraId="20E16ABE" w14:textId="77777777" w:rsidR="00F81C55" w:rsidRPr="00F81C55" w:rsidRDefault="00F81C55" w:rsidP="00F81C55">
      <w:pPr>
        <w:ind w:left="2160"/>
        <w:rPr>
          <w:rFonts w:ascii="Times New Roman" w:hAnsi="Times New Roman" w:cs="Times New Roman"/>
        </w:rPr>
      </w:pPr>
      <w:r w:rsidRPr="00F81C55">
        <w:rPr>
          <w:rFonts w:ascii="Times New Roman" w:hAnsi="Times New Roman" w:cs="Times New Roman"/>
          <w:b/>
          <w:bCs/>
        </w:rPr>
        <w:t>NOTE:</w:t>
      </w:r>
      <w:r w:rsidRPr="00F81C55">
        <w:rPr>
          <w:rFonts w:ascii="Times New Roman" w:hAnsi="Times New Roman" w:cs="Times New Roman"/>
        </w:rPr>
        <w:t xml:space="preserve">  This usage category illustrates that the term “fulfill” does not always signal predictive prophecy.</w:t>
      </w:r>
    </w:p>
    <w:p w14:paraId="02C8C3A2" w14:textId="77777777" w:rsidR="00F81C55" w:rsidRPr="00F81C55" w:rsidRDefault="00F81C55" w:rsidP="00F81C55">
      <w:pPr>
        <w:rPr>
          <w:rFonts w:ascii="Times New Roman" w:hAnsi="Times New Roman" w:cs="Times New Roman"/>
        </w:rPr>
      </w:pPr>
    </w:p>
    <w:p w14:paraId="6B05D1B3" w14:textId="77777777" w:rsidR="00F81C55" w:rsidRPr="00F81C55" w:rsidRDefault="00F81C55" w:rsidP="00F81C55">
      <w:pPr>
        <w:pStyle w:val="Quick1"/>
        <w:numPr>
          <w:ilvl w:val="0"/>
          <w:numId w:val="8"/>
        </w:numPr>
        <w:tabs>
          <w:tab w:val="left" w:pos="-1440"/>
          <w:tab w:val="num" w:pos="2160"/>
        </w:tabs>
      </w:pPr>
      <w:r w:rsidRPr="00F81C55">
        <w:t>It may use the Old Testament in a theological proof text fashion.</w:t>
      </w:r>
    </w:p>
    <w:p w14:paraId="594AB48B" w14:textId="77777777" w:rsidR="00F81C55" w:rsidRPr="00F81C55" w:rsidRDefault="00F81C55" w:rsidP="00F81C55">
      <w:pPr>
        <w:rPr>
          <w:rFonts w:ascii="Times New Roman" w:hAnsi="Times New Roman" w:cs="Times New Roman"/>
        </w:rPr>
      </w:pPr>
    </w:p>
    <w:p w14:paraId="21FD1449" w14:textId="77777777" w:rsidR="00F81C55" w:rsidRPr="00F81C55" w:rsidRDefault="00F81C55" w:rsidP="00F81C55">
      <w:pPr>
        <w:ind w:firstLine="2880"/>
        <w:rPr>
          <w:rFonts w:ascii="Times New Roman" w:hAnsi="Times New Roman" w:cs="Times New Roman"/>
        </w:rPr>
      </w:pPr>
      <w:r w:rsidRPr="00F81C55">
        <w:rPr>
          <w:rFonts w:ascii="Times New Roman" w:hAnsi="Times New Roman" w:cs="Times New Roman"/>
        </w:rPr>
        <w:t>Romans 3</w:t>
      </w:r>
    </w:p>
    <w:p w14:paraId="04FFFB8E" w14:textId="77777777" w:rsidR="00F81C55" w:rsidRPr="00F81C55" w:rsidRDefault="00F81C55" w:rsidP="00F81C55">
      <w:pPr>
        <w:rPr>
          <w:rFonts w:ascii="Times New Roman" w:hAnsi="Times New Roman" w:cs="Times New Roman"/>
        </w:rPr>
      </w:pPr>
    </w:p>
    <w:p w14:paraId="54F9A1EE" w14:textId="759938BB" w:rsidR="00F81C55" w:rsidRPr="00C3665F" w:rsidRDefault="00F81C55" w:rsidP="00C3665F">
      <w:pPr>
        <w:pStyle w:val="Quick1"/>
        <w:numPr>
          <w:ilvl w:val="0"/>
          <w:numId w:val="8"/>
        </w:numPr>
        <w:tabs>
          <w:tab w:val="left" w:pos="-1440"/>
          <w:tab w:val="num" w:pos="2160"/>
        </w:tabs>
      </w:pPr>
      <w:r w:rsidRPr="00F81C55">
        <w:t>It incorporates the concept of “divine correspondence” in redemptive history (i.e. typology</w:t>
      </w:r>
      <w:r w:rsidR="00C3665F">
        <w:t>).  P</w:t>
      </w:r>
      <w:r w:rsidRPr="00C3665F">
        <w:t>assover Lamb imagery</w:t>
      </w:r>
      <w:r w:rsidR="00341D10">
        <w:t>.  “Types” require direct statement of biblical correspondence.</w:t>
      </w:r>
    </w:p>
    <w:p w14:paraId="07C60A72" w14:textId="12225273" w:rsidR="00F81C55" w:rsidRDefault="00F81C55" w:rsidP="00F81C55">
      <w:pPr>
        <w:rPr>
          <w:rFonts w:ascii="Times New Roman" w:hAnsi="Times New Roman" w:cs="Times New Roman"/>
        </w:rPr>
      </w:pPr>
    </w:p>
    <w:p w14:paraId="49C1CAA3" w14:textId="77777777" w:rsidR="00341D10" w:rsidRPr="00F81C55" w:rsidRDefault="00341D10" w:rsidP="00F81C55">
      <w:pPr>
        <w:rPr>
          <w:rFonts w:ascii="Times New Roman" w:hAnsi="Times New Roman" w:cs="Times New Roman"/>
        </w:rPr>
      </w:pPr>
    </w:p>
    <w:p w14:paraId="112AD09D" w14:textId="7CCCE144" w:rsidR="00E84931" w:rsidRDefault="00F81C55" w:rsidP="00E84931">
      <w:pPr>
        <w:pStyle w:val="QuickA"/>
        <w:numPr>
          <w:ilvl w:val="0"/>
          <w:numId w:val="7"/>
        </w:numPr>
        <w:tabs>
          <w:tab w:val="left" w:pos="-1440"/>
          <w:tab w:val="num" w:pos="1440"/>
        </w:tabs>
        <w:rPr>
          <w:b/>
        </w:rPr>
      </w:pPr>
      <w:r w:rsidRPr="00C3665F">
        <w:rPr>
          <w:b/>
        </w:rPr>
        <w:t xml:space="preserve">Do not read Old Testament </w:t>
      </w:r>
      <w:r w:rsidR="00C3665F">
        <w:rPr>
          <w:b/>
        </w:rPr>
        <w:t xml:space="preserve">(or NT) </w:t>
      </w:r>
      <w:r w:rsidRPr="00C3665F">
        <w:rPr>
          <w:b/>
        </w:rPr>
        <w:t>prophetic texts like a current events newspap</w:t>
      </w:r>
      <w:r w:rsidR="00C3665F" w:rsidRPr="00C3665F">
        <w:rPr>
          <w:b/>
        </w:rPr>
        <w:t xml:space="preserve">er.  </w:t>
      </w:r>
    </w:p>
    <w:p w14:paraId="5AEADC39" w14:textId="7F0F4D8C" w:rsidR="00E77168" w:rsidRDefault="00E77168" w:rsidP="00E77168">
      <w:pPr>
        <w:pStyle w:val="QuickA"/>
        <w:numPr>
          <w:ilvl w:val="0"/>
          <w:numId w:val="0"/>
        </w:numPr>
        <w:tabs>
          <w:tab w:val="left" w:pos="-1440"/>
        </w:tabs>
        <w:ind w:left="1440" w:hanging="720"/>
        <w:rPr>
          <w:b/>
        </w:rPr>
      </w:pPr>
    </w:p>
    <w:p w14:paraId="091EE1B5" w14:textId="77777777" w:rsidR="00E77168" w:rsidRPr="00C3665F" w:rsidRDefault="00E77168" w:rsidP="00E77168">
      <w:pPr>
        <w:pStyle w:val="QuickA"/>
        <w:numPr>
          <w:ilvl w:val="0"/>
          <w:numId w:val="0"/>
        </w:numPr>
        <w:tabs>
          <w:tab w:val="left" w:pos="-1440"/>
        </w:tabs>
        <w:ind w:left="1440" w:hanging="720"/>
        <w:rPr>
          <w:b/>
        </w:rPr>
      </w:pPr>
    </w:p>
    <w:sectPr w:rsidR="00E77168" w:rsidRPr="00C3665F" w:rsidSect="00341D10">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E5B8" w14:textId="77777777" w:rsidR="00995BD5" w:rsidRDefault="00995BD5" w:rsidP="002C462F">
      <w:r>
        <w:separator/>
      </w:r>
    </w:p>
  </w:endnote>
  <w:endnote w:type="continuationSeparator" w:id="0">
    <w:p w14:paraId="4B90B705" w14:textId="77777777" w:rsidR="00995BD5" w:rsidRDefault="00995BD5" w:rsidP="002C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B0502040204020203"/>
    <w:charset w:val="01"/>
    <w:family w:val="roman"/>
    <w:pitch w:val="variable"/>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045925"/>
      <w:docPartObj>
        <w:docPartGallery w:val="Page Numbers (Bottom of Page)"/>
        <w:docPartUnique/>
      </w:docPartObj>
    </w:sdtPr>
    <w:sdtEndPr>
      <w:rPr>
        <w:rStyle w:val="PageNumber"/>
      </w:rPr>
    </w:sdtEndPr>
    <w:sdtContent>
      <w:p w14:paraId="79EF7BAA" w14:textId="7C7FA7FA" w:rsidR="002C462F" w:rsidRDefault="002C462F" w:rsidP="00125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522F5A" w14:textId="77777777" w:rsidR="002C462F" w:rsidRDefault="002C462F" w:rsidP="002C4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1578792"/>
      <w:docPartObj>
        <w:docPartGallery w:val="Page Numbers (Bottom of Page)"/>
        <w:docPartUnique/>
      </w:docPartObj>
    </w:sdtPr>
    <w:sdtEndPr>
      <w:rPr>
        <w:rStyle w:val="PageNumber"/>
      </w:rPr>
    </w:sdtEndPr>
    <w:sdtContent>
      <w:p w14:paraId="7063BBAE" w14:textId="01A49E21" w:rsidR="002C462F" w:rsidRDefault="002C462F" w:rsidP="00125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510618" w14:textId="77777777" w:rsidR="002C462F" w:rsidRDefault="002C462F" w:rsidP="002C46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24F9" w14:textId="77777777" w:rsidR="00995BD5" w:rsidRDefault="00995BD5" w:rsidP="002C462F">
      <w:r>
        <w:separator/>
      </w:r>
    </w:p>
  </w:footnote>
  <w:footnote w:type="continuationSeparator" w:id="0">
    <w:p w14:paraId="04B7199B" w14:textId="77777777" w:rsidR="00995BD5" w:rsidRDefault="00995BD5" w:rsidP="002C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Shruti" w:hAnsi="Times New Roman" w:cs="Shruti"/>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0000003"/>
    <w:multiLevelType w:val="singleLevel"/>
    <w:tmpl w:val="00000000"/>
    <w:lvl w:ilvl="0">
      <w:start w:val="1"/>
      <w:numFmt w:val="decimal"/>
      <w:pStyle w:val="Quick1"/>
      <w:lvlText w:val="%1."/>
      <w:lvlJc w:val="left"/>
      <w:pPr>
        <w:tabs>
          <w:tab w:val="num" w:pos="2160"/>
        </w:tabs>
      </w:pPr>
    </w:lvl>
  </w:abstractNum>
  <w:num w:numId="1">
    <w:abstractNumId w:val="0"/>
    <w:lvlOverride w:ilvl="0">
      <w:startOverride w:val="1"/>
      <w:lvl w:ilvl="0">
        <w:start w:val="1"/>
        <w:numFmt w:val="upperRoman"/>
        <w:pStyle w:val="QuickI"/>
        <w:lvlText w:val="%1."/>
        <w:lvlJc w:val="left"/>
      </w:lvl>
    </w:lvlOverride>
  </w:num>
  <w:num w:numId="2">
    <w:abstractNumId w:val="1"/>
    <w:lvlOverride w:ilvl="0">
      <w:startOverride w:val="1"/>
      <w:lvl w:ilvl="0">
        <w:start w:val="1"/>
        <w:numFmt w:val="upperLetter"/>
        <w:pStyle w:val="QuickA"/>
        <w:lvlText w:val="%1."/>
        <w:lvlJc w:val="left"/>
      </w:lvl>
    </w:lvlOverride>
  </w:num>
  <w:num w:numId="3">
    <w:abstractNumId w:val="1"/>
    <w:lvlOverride w:ilvl="0">
      <w:startOverride w:val="1"/>
      <w:lvl w:ilvl="0">
        <w:start w:val="1"/>
        <w:numFmt w:val="upperLetter"/>
        <w:pStyle w:val="QuickA"/>
        <w:lvlText w:val="%1."/>
        <w:lvlJc w:val="left"/>
      </w:lvl>
    </w:lvlOverride>
  </w:num>
  <w:num w:numId="4">
    <w:abstractNumId w:val="2"/>
    <w:lvlOverride w:ilvl="0">
      <w:startOverride w:val="1"/>
      <w:lvl w:ilvl="0">
        <w:start w:val="1"/>
        <w:numFmt w:val="decimal"/>
        <w:pStyle w:val="Quick1"/>
        <w:lvlText w:val="%1."/>
        <w:lvlJc w:val="left"/>
      </w:lvl>
    </w:lvlOverride>
  </w:num>
  <w:num w:numId="5">
    <w:abstractNumId w:val="2"/>
    <w:lvlOverride w:ilvl="0">
      <w:startOverride w:val="1"/>
      <w:lvl w:ilvl="0">
        <w:start w:val="1"/>
        <w:numFmt w:val="decimal"/>
        <w:pStyle w:val="Quick1"/>
        <w:lvlText w:val="%1."/>
        <w:lvlJc w:val="left"/>
      </w:lvl>
    </w:lvlOverride>
  </w:num>
  <w:num w:numId="6">
    <w:abstractNumId w:val="1"/>
    <w:lvlOverride w:ilvl="0">
      <w:startOverride w:val="1"/>
      <w:lvl w:ilvl="0">
        <w:start w:val="1"/>
        <w:numFmt w:val="upperLetter"/>
        <w:pStyle w:val="QuickA"/>
        <w:lvlText w:val="%1."/>
        <w:lvlJc w:val="left"/>
      </w:lvl>
    </w:lvlOverride>
  </w:num>
  <w:num w:numId="7">
    <w:abstractNumId w:val="1"/>
    <w:lvlOverride w:ilvl="0">
      <w:startOverride w:val="1"/>
      <w:lvl w:ilvl="0">
        <w:start w:val="1"/>
        <w:numFmt w:val="upperLetter"/>
        <w:pStyle w:val="QuickA"/>
        <w:lvlText w:val="%1."/>
        <w:lvlJc w:val="left"/>
      </w:lvl>
    </w:lvlOverride>
  </w:num>
  <w:num w:numId="8">
    <w:abstractNumId w:val="2"/>
    <w:lvlOverride w:ilvl="0">
      <w:startOverride w:val="1"/>
      <w:lvl w:ilvl="0">
        <w:start w:val="1"/>
        <w:numFmt w:val="decimal"/>
        <w:pStyle w:val="Quick1"/>
        <w:lvlText w:val="%1."/>
        <w:lvlJc w:val="left"/>
      </w:lvl>
    </w:lvlOverride>
  </w:num>
  <w:num w:numId="9">
    <w:abstractNumId w:val="2"/>
    <w:lvlOverride w:ilvl="0">
      <w:startOverride w:val="1"/>
      <w:lvl w:ilvl="0">
        <w:start w:val="1"/>
        <w:numFmt w:val="decimal"/>
        <w:pStyle w:val="Quick1"/>
        <w:lvlText w:val="%1."/>
        <w:lvlJc w:val="left"/>
      </w:lvl>
    </w:lvlOverride>
  </w:num>
  <w:num w:numId="10">
    <w:abstractNumId w:val="1"/>
    <w:lvlOverride w:ilvl="0">
      <w:startOverride w:val="1"/>
      <w:lvl w:ilvl="0">
        <w:start w:val="1"/>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31"/>
    <w:rsid w:val="002C462F"/>
    <w:rsid w:val="00321F2D"/>
    <w:rsid w:val="00341D10"/>
    <w:rsid w:val="003A707A"/>
    <w:rsid w:val="004F0553"/>
    <w:rsid w:val="00502824"/>
    <w:rsid w:val="00593592"/>
    <w:rsid w:val="005B581A"/>
    <w:rsid w:val="006D1A8F"/>
    <w:rsid w:val="006E334F"/>
    <w:rsid w:val="00995BD5"/>
    <w:rsid w:val="00C3665F"/>
    <w:rsid w:val="00E33AB8"/>
    <w:rsid w:val="00E77168"/>
    <w:rsid w:val="00E84931"/>
    <w:rsid w:val="00E92AA3"/>
    <w:rsid w:val="00EC3723"/>
    <w:rsid w:val="00F058E1"/>
    <w:rsid w:val="00F22EEF"/>
    <w:rsid w:val="00F81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AAFA85"/>
  <w14:defaultImageDpi w14:val="32767"/>
  <w15:chartTrackingRefBased/>
  <w15:docId w15:val="{3A43499D-CDA5-FD4A-9DE7-076CCD75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31"/>
    <w:rPr>
      <w:color w:val="0000FF"/>
      <w:u w:val="single"/>
    </w:rPr>
  </w:style>
  <w:style w:type="paragraph" w:customStyle="1" w:styleId="QuickI">
    <w:name w:val="Quick I."/>
    <w:basedOn w:val="Normal"/>
    <w:rsid w:val="00F81C55"/>
    <w:pPr>
      <w:widowControl w:val="0"/>
      <w:numPr>
        <w:numId w:val="1"/>
      </w:numPr>
      <w:autoSpaceDE w:val="0"/>
      <w:autoSpaceDN w:val="0"/>
      <w:adjustRightInd w:val="0"/>
      <w:ind w:left="720" w:hanging="720"/>
    </w:pPr>
    <w:rPr>
      <w:rFonts w:ascii="Times New Roman" w:eastAsia="Times New Roman" w:hAnsi="Times New Roman" w:cs="Times New Roman"/>
      <w:lang w:eastAsia="en-US"/>
    </w:rPr>
  </w:style>
  <w:style w:type="paragraph" w:customStyle="1" w:styleId="QuickA">
    <w:name w:val="Quick A."/>
    <w:basedOn w:val="Normal"/>
    <w:rsid w:val="00F81C55"/>
    <w:pPr>
      <w:widowControl w:val="0"/>
      <w:numPr>
        <w:numId w:val="2"/>
      </w:numPr>
      <w:autoSpaceDE w:val="0"/>
      <w:autoSpaceDN w:val="0"/>
      <w:adjustRightInd w:val="0"/>
      <w:ind w:left="1440" w:hanging="720"/>
    </w:pPr>
    <w:rPr>
      <w:rFonts w:ascii="Times New Roman" w:eastAsia="Times New Roman" w:hAnsi="Times New Roman" w:cs="Times New Roman"/>
      <w:lang w:eastAsia="en-US"/>
    </w:rPr>
  </w:style>
  <w:style w:type="paragraph" w:customStyle="1" w:styleId="Quick1">
    <w:name w:val="Quick 1."/>
    <w:basedOn w:val="Normal"/>
    <w:rsid w:val="00F81C55"/>
    <w:pPr>
      <w:widowControl w:val="0"/>
      <w:numPr>
        <w:numId w:val="4"/>
      </w:numPr>
      <w:autoSpaceDE w:val="0"/>
      <w:autoSpaceDN w:val="0"/>
      <w:adjustRightInd w:val="0"/>
      <w:ind w:left="2160" w:hanging="720"/>
    </w:pPr>
    <w:rPr>
      <w:rFonts w:ascii="Times New Roman" w:eastAsia="Times New Roman" w:hAnsi="Times New Roman" w:cs="Times New Roman"/>
      <w:lang w:eastAsia="en-US"/>
    </w:rPr>
  </w:style>
  <w:style w:type="paragraph" w:styleId="Footer">
    <w:name w:val="footer"/>
    <w:basedOn w:val="Normal"/>
    <w:link w:val="FooterChar"/>
    <w:uiPriority w:val="99"/>
    <w:unhideWhenUsed/>
    <w:rsid w:val="002C462F"/>
    <w:pPr>
      <w:tabs>
        <w:tab w:val="center" w:pos="4680"/>
        <w:tab w:val="right" w:pos="9360"/>
      </w:tabs>
    </w:pPr>
  </w:style>
  <w:style w:type="character" w:customStyle="1" w:styleId="FooterChar">
    <w:name w:val="Footer Char"/>
    <w:basedOn w:val="DefaultParagraphFont"/>
    <w:link w:val="Footer"/>
    <w:uiPriority w:val="99"/>
    <w:rsid w:val="002C462F"/>
  </w:style>
  <w:style w:type="character" w:styleId="PageNumber">
    <w:name w:val="page number"/>
    <w:basedOn w:val="DefaultParagraphFont"/>
    <w:uiPriority w:val="99"/>
    <w:semiHidden/>
    <w:unhideWhenUsed/>
    <w:rsid w:val="002C462F"/>
  </w:style>
  <w:style w:type="character" w:styleId="PlaceholderText">
    <w:name w:val="Placeholder Text"/>
    <w:basedOn w:val="DefaultParagraphFont"/>
    <w:uiPriority w:val="99"/>
    <w:semiHidden/>
    <w:rsid w:val="005B58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gmeadors@mac.com" TargetMode="External"/><Relationship Id="rId3" Type="http://schemas.openxmlformats.org/officeDocument/2006/relationships/settings" Target="settings.xml"/><Relationship Id="rId7" Type="http://schemas.openxmlformats.org/officeDocument/2006/relationships/hyperlink" Target="http://www.gmead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Gary Meadors</cp:lastModifiedBy>
  <cp:revision>3</cp:revision>
  <cp:lastPrinted>2019-04-04T19:42:00Z</cp:lastPrinted>
  <dcterms:created xsi:type="dcterms:W3CDTF">2019-04-01T15:28:00Z</dcterms:created>
  <dcterms:modified xsi:type="dcterms:W3CDTF">2019-04-11T18:08:00Z</dcterms:modified>
</cp:coreProperties>
</file>