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30E9" w14:textId="77777777" w:rsidR="0028460A" w:rsidRPr="0028460A" w:rsidRDefault="0028460A" w:rsidP="0028460A">
      <w:pPr>
        <w:jc w:val="center"/>
        <w:rPr>
          <w:rFonts w:ascii="Times New Roman" w:hAnsi="Times New Roman" w:cs="Times New Roman"/>
          <w:b/>
        </w:rPr>
      </w:pPr>
      <w:r w:rsidRPr="0028460A">
        <w:rPr>
          <w:rFonts w:ascii="Times New Roman" w:hAnsi="Times New Roman" w:cs="Times New Roman"/>
          <w:b/>
        </w:rPr>
        <w:t>Reading the Bible Again…For the First Time</w:t>
      </w:r>
    </w:p>
    <w:p w14:paraId="12B94259" w14:textId="77777777" w:rsidR="0028460A" w:rsidRPr="0028460A" w:rsidRDefault="0028460A" w:rsidP="0028460A">
      <w:pPr>
        <w:jc w:val="center"/>
        <w:rPr>
          <w:rFonts w:ascii="Times New Roman" w:hAnsi="Times New Roman" w:cs="Times New Roman"/>
          <w:b/>
        </w:rPr>
      </w:pPr>
      <w:r w:rsidRPr="0028460A">
        <w:rPr>
          <w:rFonts w:ascii="Times New Roman" w:hAnsi="Times New Roman" w:cs="Times New Roman"/>
          <w:b/>
        </w:rPr>
        <w:t>(Hermeneutics:  The Science and Art of Biblical Interpretation)</w:t>
      </w:r>
    </w:p>
    <w:p w14:paraId="683312CB" w14:textId="77777777" w:rsidR="0028460A" w:rsidRPr="0028460A" w:rsidRDefault="0028460A" w:rsidP="0028460A">
      <w:pPr>
        <w:jc w:val="center"/>
        <w:rPr>
          <w:rFonts w:ascii="Times New Roman" w:hAnsi="Times New Roman" w:cs="Times New Roman"/>
          <w:b/>
        </w:rPr>
      </w:pPr>
    </w:p>
    <w:p w14:paraId="0A64D402" w14:textId="77777777" w:rsidR="0028460A" w:rsidRPr="0028460A" w:rsidRDefault="0028460A" w:rsidP="0028460A">
      <w:pPr>
        <w:jc w:val="center"/>
        <w:rPr>
          <w:rFonts w:ascii="Times New Roman" w:hAnsi="Times New Roman" w:cs="Times New Roman"/>
          <w:b/>
        </w:rPr>
      </w:pPr>
      <w:r w:rsidRPr="0028460A">
        <w:rPr>
          <w:rFonts w:ascii="Times New Roman" w:hAnsi="Times New Roman" w:cs="Times New Roman"/>
          <w:b/>
        </w:rPr>
        <w:t>Gary T. Meadors, Th.D.</w:t>
      </w:r>
    </w:p>
    <w:p w14:paraId="59261788" w14:textId="77777777" w:rsidR="0028460A" w:rsidRPr="0028460A" w:rsidRDefault="0028460A" w:rsidP="0028460A">
      <w:pPr>
        <w:jc w:val="center"/>
        <w:rPr>
          <w:rFonts w:ascii="Times New Roman" w:hAnsi="Times New Roman" w:cs="Times New Roman"/>
          <w:b/>
        </w:rPr>
      </w:pPr>
      <w:r w:rsidRPr="0028460A">
        <w:rPr>
          <w:rFonts w:ascii="Times New Roman" w:hAnsi="Times New Roman" w:cs="Times New Roman"/>
          <w:b/>
        </w:rPr>
        <w:t>Emeritus Professor of Greek and New Testament</w:t>
      </w:r>
    </w:p>
    <w:p w14:paraId="2561AF33" w14:textId="77777777" w:rsidR="0028460A" w:rsidRPr="0028460A" w:rsidRDefault="0028460A" w:rsidP="0028460A">
      <w:pPr>
        <w:jc w:val="center"/>
        <w:rPr>
          <w:rFonts w:ascii="Times New Roman" w:hAnsi="Times New Roman" w:cs="Times New Roman"/>
          <w:b/>
        </w:rPr>
      </w:pPr>
      <w:r w:rsidRPr="0028460A">
        <w:rPr>
          <w:rFonts w:ascii="Times New Roman" w:hAnsi="Times New Roman" w:cs="Times New Roman"/>
          <w:b/>
        </w:rPr>
        <w:t>Grand Rapids Theological Seminary</w:t>
      </w:r>
    </w:p>
    <w:p w14:paraId="2F8AF57F" w14:textId="77777777" w:rsidR="0028460A" w:rsidRPr="0028460A" w:rsidRDefault="006469C7" w:rsidP="0028460A">
      <w:pPr>
        <w:jc w:val="center"/>
        <w:rPr>
          <w:rStyle w:val="Hyperlink"/>
          <w:rFonts w:ascii="Times New Roman" w:hAnsi="Times New Roman" w:cs="Times New Roman"/>
          <w:b/>
        </w:rPr>
      </w:pPr>
      <w:hyperlink r:id="rId7" w:history="1">
        <w:r w:rsidR="0028460A" w:rsidRPr="0028460A">
          <w:rPr>
            <w:rStyle w:val="Hyperlink"/>
            <w:rFonts w:ascii="Times New Roman" w:hAnsi="Times New Roman" w:cs="Times New Roman"/>
            <w:b/>
          </w:rPr>
          <w:t>www.gmeadors.com</w:t>
        </w:r>
      </w:hyperlink>
    </w:p>
    <w:p w14:paraId="5F9D6BF2" w14:textId="62A7B65A" w:rsidR="0028460A" w:rsidRDefault="006469C7" w:rsidP="0028460A">
      <w:pPr>
        <w:jc w:val="center"/>
        <w:rPr>
          <w:rStyle w:val="Hyperlink"/>
          <w:rFonts w:ascii="Times New Roman" w:hAnsi="Times New Roman" w:cs="Times New Roman"/>
          <w:b/>
        </w:rPr>
      </w:pPr>
      <w:hyperlink r:id="rId8" w:history="1">
        <w:r w:rsidR="0028460A" w:rsidRPr="0028460A">
          <w:rPr>
            <w:rStyle w:val="Hyperlink"/>
            <w:rFonts w:ascii="Times New Roman" w:hAnsi="Times New Roman" w:cs="Times New Roman"/>
            <w:b/>
          </w:rPr>
          <w:t>gngmeadors@mac.com</w:t>
        </w:r>
      </w:hyperlink>
    </w:p>
    <w:p w14:paraId="570B7702" w14:textId="77777777" w:rsidR="0028460A" w:rsidRDefault="0028460A" w:rsidP="0028460A">
      <w:pPr>
        <w:jc w:val="center"/>
        <w:rPr>
          <w:b/>
        </w:rPr>
      </w:pPr>
    </w:p>
    <w:p w14:paraId="0185C148" w14:textId="6DE164A3" w:rsidR="0028460A" w:rsidRDefault="0028460A" w:rsidP="0028460A">
      <w:pPr>
        <w:jc w:val="center"/>
        <w:rPr>
          <w:b/>
        </w:rPr>
      </w:pPr>
      <w:r>
        <w:rPr>
          <w:b/>
        </w:rPr>
        <w:t>LESSON FIVE:  The Wisdom Literature of the Bible</w:t>
      </w:r>
    </w:p>
    <w:p w14:paraId="462B3580" w14:textId="77777777" w:rsidR="0028460A" w:rsidRPr="0028460A" w:rsidRDefault="0028460A" w:rsidP="0028460A"/>
    <w:p w14:paraId="3441DB68" w14:textId="77777777" w:rsidR="0028460A" w:rsidRPr="006A0428" w:rsidRDefault="0028460A" w:rsidP="0028460A">
      <w:pPr>
        <w:rPr>
          <w:rFonts w:ascii="Times New Roman" w:hAnsi="Times New Roman" w:cs="Times New Roman"/>
          <w:b/>
        </w:rPr>
      </w:pPr>
      <w:r w:rsidRPr="006A0428">
        <w:rPr>
          <w:rFonts w:ascii="Times New Roman" w:hAnsi="Times New Roman" w:cs="Times New Roman"/>
          <w:b/>
        </w:rPr>
        <w:t>Introduction:</w:t>
      </w:r>
    </w:p>
    <w:p w14:paraId="5D8AE60B" w14:textId="77777777" w:rsidR="0028460A" w:rsidRPr="0028460A" w:rsidRDefault="0028460A" w:rsidP="0028460A">
      <w:pPr>
        <w:rPr>
          <w:rFonts w:ascii="Times New Roman" w:hAnsi="Times New Roman" w:cs="Times New Roman"/>
        </w:rPr>
      </w:pPr>
    </w:p>
    <w:p w14:paraId="34A815DA" w14:textId="77777777" w:rsidR="0028460A" w:rsidRPr="0028460A" w:rsidRDefault="0028460A" w:rsidP="0028460A">
      <w:pPr>
        <w:rPr>
          <w:rFonts w:ascii="Times New Roman" w:hAnsi="Times New Roman" w:cs="Times New Roman"/>
        </w:rPr>
      </w:pPr>
      <w:r w:rsidRPr="0028460A">
        <w:rPr>
          <w:rFonts w:ascii="Times New Roman" w:hAnsi="Times New Roman" w:cs="Times New Roman"/>
        </w:rPr>
        <w:t>1.</w:t>
      </w:r>
      <w:r w:rsidRPr="0028460A">
        <w:rPr>
          <w:rFonts w:ascii="Times New Roman" w:hAnsi="Times New Roman" w:cs="Times New Roman"/>
        </w:rPr>
        <w:tab/>
        <w:t>What is wisdom?</w:t>
      </w:r>
    </w:p>
    <w:p w14:paraId="2F5B2E94" w14:textId="77777777" w:rsidR="0028460A" w:rsidRPr="0028460A" w:rsidRDefault="0028460A" w:rsidP="0028460A">
      <w:pPr>
        <w:rPr>
          <w:rFonts w:ascii="Times New Roman" w:hAnsi="Times New Roman" w:cs="Times New Roman"/>
        </w:rPr>
      </w:pPr>
    </w:p>
    <w:p w14:paraId="5816AA32" w14:textId="58158B11" w:rsidR="0028460A" w:rsidRDefault="0028460A" w:rsidP="0028460A">
      <w:pPr>
        <w:tabs>
          <w:tab w:val="left" w:pos="-1440"/>
        </w:tabs>
        <w:ind w:left="1440" w:hanging="720"/>
        <w:rPr>
          <w:rFonts w:ascii="Times New Roman" w:hAnsi="Times New Roman" w:cs="Times New Roman"/>
        </w:rPr>
      </w:pPr>
      <w:r w:rsidRPr="0028460A">
        <w:rPr>
          <w:rFonts w:ascii="Times New Roman" w:hAnsi="Times New Roman" w:cs="Times New Roman"/>
        </w:rPr>
        <w:t>*</w:t>
      </w:r>
      <w:r w:rsidRPr="0028460A">
        <w:rPr>
          <w:rFonts w:ascii="Times New Roman" w:hAnsi="Times New Roman" w:cs="Times New Roman"/>
        </w:rPr>
        <w:tab/>
        <w:t>The Hebrew term for wisdom (</w:t>
      </w:r>
      <w:proofErr w:type="spellStart"/>
      <w:r w:rsidRPr="0028460A">
        <w:rPr>
          <w:rFonts w:ascii="Times New Roman" w:hAnsi="Times New Roman" w:cs="Times New Roman"/>
          <w:i/>
        </w:rPr>
        <w:t>hokmah</w:t>
      </w:r>
      <w:proofErr w:type="spellEnd"/>
      <w:r w:rsidRPr="0028460A">
        <w:rPr>
          <w:rFonts w:ascii="Times New Roman" w:hAnsi="Times New Roman" w:cs="Times New Roman"/>
        </w:rPr>
        <w:t xml:space="preserve">) occurs about 318 times in the OT, 183 of which are in Proverbs, Job and </w:t>
      </w:r>
      <w:proofErr w:type="gramStart"/>
      <w:r w:rsidRPr="0028460A">
        <w:rPr>
          <w:rFonts w:ascii="Times New Roman" w:hAnsi="Times New Roman" w:cs="Times New Roman"/>
        </w:rPr>
        <w:t>Ecclesiastes..</w:t>
      </w:r>
      <w:proofErr w:type="gramEnd"/>
    </w:p>
    <w:p w14:paraId="4D84F80C" w14:textId="012CBB48" w:rsidR="001358C2" w:rsidRDefault="001358C2" w:rsidP="0028460A">
      <w:pPr>
        <w:tabs>
          <w:tab w:val="left" w:pos="-1440"/>
        </w:tabs>
        <w:ind w:left="1440" w:hanging="720"/>
        <w:rPr>
          <w:rFonts w:ascii="Times New Roman" w:hAnsi="Times New Roman" w:cs="Times New Roman"/>
        </w:rPr>
      </w:pPr>
    </w:p>
    <w:p w14:paraId="2C19613F" w14:textId="3627078F" w:rsidR="001358C2" w:rsidRDefault="001358C2" w:rsidP="0028460A">
      <w:pPr>
        <w:tabs>
          <w:tab w:val="left" w:pos="-1440"/>
        </w:tabs>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term </w:t>
      </w:r>
      <w:proofErr w:type="spellStart"/>
      <w:r>
        <w:rPr>
          <w:rFonts w:ascii="Times New Roman" w:hAnsi="Times New Roman" w:cs="Times New Roman"/>
          <w:i/>
        </w:rPr>
        <w:t>hokmah</w:t>
      </w:r>
      <w:proofErr w:type="spellEnd"/>
      <w:r>
        <w:rPr>
          <w:rFonts w:ascii="Times New Roman" w:hAnsi="Times New Roman" w:cs="Times New Roman"/>
        </w:rPr>
        <w:t xml:space="preserve"> means “skill”</w:t>
      </w:r>
    </w:p>
    <w:p w14:paraId="1259CB00" w14:textId="6F955D44" w:rsidR="001358C2" w:rsidRDefault="001358C2" w:rsidP="0028460A">
      <w:pPr>
        <w:tabs>
          <w:tab w:val="left" w:pos="-1440"/>
        </w:tabs>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Technical skill</w:t>
      </w:r>
    </w:p>
    <w:p w14:paraId="5027EF7D" w14:textId="5C4F9D20" w:rsidR="001358C2" w:rsidRDefault="001358C2" w:rsidP="0028460A">
      <w:pPr>
        <w:tabs>
          <w:tab w:val="left" w:pos="-1440"/>
        </w:tabs>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Describes artisan guilds</w:t>
      </w:r>
    </w:p>
    <w:p w14:paraId="754BBE32" w14:textId="4AFD1C84" w:rsidR="001358C2" w:rsidRDefault="001358C2" w:rsidP="0028460A">
      <w:pPr>
        <w:tabs>
          <w:tab w:val="left" w:pos="-1440"/>
        </w:tabs>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E1CCF">
        <w:rPr>
          <w:rFonts w:ascii="Times New Roman" w:hAnsi="Times New Roman" w:cs="Times New Roman"/>
          <w:b/>
        </w:rPr>
        <w:t>Mariners</w:t>
      </w:r>
      <w:r>
        <w:rPr>
          <w:rFonts w:ascii="Times New Roman" w:hAnsi="Times New Roman" w:cs="Times New Roman"/>
        </w:rPr>
        <w:t xml:space="preserve"> at “wit’s end” (skill not there!!</w:t>
      </w:r>
      <w:r w:rsidR="00AD6071">
        <w:rPr>
          <w:rFonts w:ascii="Times New Roman" w:hAnsi="Times New Roman" w:cs="Times New Roman"/>
        </w:rPr>
        <w:t xml:space="preserve"> Jewish </w:t>
      </w:r>
      <w:r w:rsidR="00AD6071">
        <w:rPr>
          <w:rFonts w:ascii="Times New Roman" w:hAnsi="Times New Roman" w:cs="Times New Roman"/>
        </w:rPr>
        <w:tab/>
      </w:r>
      <w:r w:rsidR="00AD6071">
        <w:rPr>
          <w:rFonts w:ascii="Times New Roman" w:hAnsi="Times New Roman" w:cs="Times New Roman"/>
        </w:rPr>
        <w:tab/>
      </w:r>
      <w:r w:rsidR="00AD6071">
        <w:rPr>
          <w:rFonts w:ascii="Times New Roman" w:hAnsi="Times New Roman" w:cs="Times New Roman"/>
        </w:rPr>
        <w:tab/>
      </w:r>
      <w:r w:rsidR="00AD6071">
        <w:rPr>
          <w:rFonts w:ascii="Times New Roman" w:hAnsi="Times New Roman" w:cs="Times New Roman"/>
        </w:rPr>
        <w:tab/>
      </w:r>
      <w:r w:rsidR="00AD6071">
        <w:rPr>
          <w:rFonts w:ascii="Times New Roman" w:hAnsi="Times New Roman" w:cs="Times New Roman"/>
        </w:rPr>
        <w:tab/>
      </w:r>
      <w:r w:rsidR="00AD6071">
        <w:rPr>
          <w:rFonts w:ascii="Times New Roman" w:hAnsi="Times New Roman" w:cs="Times New Roman"/>
        </w:rPr>
        <w:tab/>
      </w:r>
      <w:r w:rsidR="008E1CCF">
        <w:rPr>
          <w:rFonts w:ascii="Times New Roman" w:hAnsi="Times New Roman" w:cs="Times New Roman"/>
        </w:rPr>
        <w:tab/>
      </w:r>
      <w:r w:rsidR="00AD6071">
        <w:rPr>
          <w:rFonts w:ascii="Times New Roman" w:hAnsi="Times New Roman" w:cs="Times New Roman"/>
        </w:rPr>
        <w:t>Bible, “all their skill swallowed itself”</w:t>
      </w:r>
      <w:r>
        <w:rPr>
          <w:rFonts w:ascii="Times New Roman" w:hAnsi="Times New Roman" w:cs="Times New Roman"/>
        </w:rPr>
        <w:t>)</w:t>
      </w:r>
    </w:p>
    <w:p w14:paraId="5161BE14" w14:textId="77777777" w:rsidR="007529F8" w:rsidRDefault="001358C2" w:rsidP="008E1CCF">
      <w:pPr>
        <w:tabs>
          <w:tab w:val="left" w:pos="-1440"/>
        </w:tabs>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6071" w:rsidRPr="008E1CCF">
        <w:rPr>
          <w:rFonts w:ascii="Times New Roman" w:hAnsi="Times New Roman" w:cs="Times New Roman"/>
          <w:b/>
        </w:rPr>
        <w:t>Temple artisans</w:t>
      </w:r>
      <w:r w:rsidR="00AD6071">
        <w:rPr>
          <w:rFonts w:ascii="Times New Roman" w:hAnsi="Times New Roman" w:cs="Times New Roman"/>
        </w:rPr>
        <w:t xml:space="preserve"> </w:t>
      </w:r>
      <w:r w:rsidR="007529F8">
        <w:rPr>
          <w:rFonts w:ascii="Times New Roman" w:hAnsi="Times New Roman" w:cs="Times New Roman"/>
        </w:rPr>
        <w:t xml:space="preserve"> </w:t>
      </w:r>
    </w:p>
    <w:p w14:paraId="788C3679" w14:textId="53C0F59D" w:rsidR="0028460A" w:rsidRDefault="007529F8" w:rsidP="008E1CCF">
      <w:pPr>
        <w:tabs>
          <w:tab w:val="left" w:pos="-1440"/>
        </w:tabs>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B70CA" w:rsidRPr="007529F8">
        <w:rPr>
          <w:rFonts w:ascii="Times New Roman" w:hAnsi="Times New Roman" w:cs="Times New Roman"/>
          <w:b/>
        </w:rPr>
        <w:t>Intellectual skill</w:t>
      </w:r>
      <w:r w:rsidR="00AB70CA">
        <w:rPr>
          <w:rFonts w:ascii="Times New Roman" w:hAnsi="Times New Roman" w:cs="Times New Roman"/>
        </w:rPr>
        <w:t>.  Describes worldview applied (</w:t>
      </w:r>
      <w:proofErr w:type="spellStart"/>
      <w:r w:rsidR="00AB70CA">
        <w:rPr>
          <w:rFonts w:ascii="Times New Roman" w:hAnsi="Times New Roman" w:cs="Times New Roman"/>
        </w:rPr>
        <w:t>Deut</w:t>
      </w:r>
      <w:proofErr w:type="spellEnd"/>
      <w:r w:rsidR="00AB70CA">
        <w:rPr>
          <w:rFonts w:ascii="Times New Roman" w:hAnsi="Times New Roman" w:cs="Times New Roman"/>
        </w:rPr>
        <w:t xml:space="preserve"> 4:6 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B70CA">
        <w:rPr>
          <w:rFonts w:ascii="Times New Roman" w:hAnsi="Times New Roman" w:cs="Times New Roman"/>
        </w:rPr>
        <w:t>context)</w:t>
      </w:r>
    </w:p>
    <w:p w14:paraId="7A1BD91C" w14:textId="1964EE6D" w:rsidR="00AB70CA" w:rsidRDefault="00AB70CA" w:rsidP="0028460A">
      <w:pPr>
        <w:rPr>
          <w:rFonts w:ascii="Times New Roman" w:hAnsi="Times New Roman" w:cs="Times New Roman"/>
        </w:rPr>
      </w:pPr>
    </w:p>
    <w:p w14:paraId="501B8AC3" w14:textId="77777777" w:rsidR="00AB70CA" w:rsidRDefault="00AB70CA" w:rsidP="0028460A">
      <w:pPr>
        <w:rPr>
          <w:rFonts w:ascii="Times New Roman" w:hAnsi="Times New Roman" w:cs="Times New Roman"/>
        </w:rPr>
      </w:pPr>
    </w:p>
    <w:p w14:paraId="5E6DFAC3" w14:textId="5A6268E6" w:rsidR="00AD6071" w:rsidRDefault="00AD6071" w:rsidP="008E1CCF">
      <w:pPr>
        <w:ind w:left="2160"/>
        <w:rPr>
          <w:rFonts w:ascii="Times New Roman" w:hAnsi="Times New Roman" w:cs="Times New Roman"/>
        </w:rPr>
      </w:pPr>
      <w:r w:rsidRPr="00AB70CA">
        <w:rPr>
          <w:rFonts w:ascii="Times New Roman" w:hAnsi="Times New Roman" w:cs="Times New Roman"/>
          <w:b/>
        </w:rPr>
        <w:t xml:space="preserve">Wisdom is “skillful living,” “wisdom is the skillful negotiation of life” </w:t>
      </w:r>
      <w:r>
        <w:rPr>
          <w:rFonts w:ascii="Times New Roman" w:hAnsi="Times New Roman" w:cs="Times New Roman"/>
        </w:rPr>
        <w:tab/>
        <w:t>(JL).  Therefore, wisdom is the skillful application of a biblical worldview to the questions and issues of life.</w:t>
      </w:r>
      <w:r w:rsidR="00AB70CA">
        <w:rPr>
          <w:rFonts w:ascii="Times New Roman" w:hAnsi="Times New Roman" w:cs="Times New Roman"/>
        </w:rPr>
        <w:t xml:space="preserve">  Read </w:t>
      </w:r>
      <w:proofErr w:type="spellStart"/>
      <w:r w:rsidR="00AB70CA">
        <w:rPr>
          <w:rFonts w:ascii="Times New Roman" w:hAnsi="Times New Roman" w:cs="Times New Roman"/>
        </w:rPr>
        <w:t>Prov</w:t>
      </w:r>
      <w:proofErr w:type="spellEnd"/>
      <w:r w:rsidR="00AB70CA">
        <w:rPr>
          <w:rFonts w:ascii="Times New Roman" w:hAnsi="Times New Roman" w:cs="Times New Roman"/>
        </w:rPr>
        <w:t xml:space="preserve"> 4, note v. 11.  Read Ps 49.  Joshua </w:t>
      </w:r>
      <w:r w:rsidR="002D2179">
        <w:rPr>
          <w:rFonts w:ascii="Times New Roman" w:hAnsi="Times New Roman" w:cs="Times New Roman"/>
        </w:rPr>
        <w:t>w</w:t>
      </w:r>
      <w:r w:rsidR="00AB70CA">
        <w:rPr>
          <w:rFonts w:ascii="Times New Roman" w:hAnsi="Times New Roman" w:cs="Times New Roman"/>
        </w:rPr>
        <w:t>as a skillful leader (</w:t>
      </w:r>
      <w:proofErr w:type="spellStart"/>
      <w:r w:rsidR="00AB70CA">
        <w:rPr>
          <w:rFonts w:ascii="Times New Roman" w:hAnsi="Times New Roman" w:cs="Times New Roman"/>
        </w:rPr>
        <w:t>Deut</w:t>
      </w:r>
      <w:proofErr w:type="spellEnd"/>
      <w:r w:rsidR="00AB70CA">
        <w:rPr>
          <w:rFonts w:ascii="Times New Roman" w:hAnsi="Times New Roman" w:cs="Times New Roman"/>
        </w:rPr>
        <w:t xml:space="preserve"> 34:9).</w:t>
      </w:r>
    </w:p>
    <w:p w14:paraId="15A1C664" w14:textId="77777777" w:rsidR="00AD6071" w:rsidRPr="0028460A" w:rsidRDefault="00AD6071" w:rsidP="0028460A">
      <w:pPr>
        <w:rPr>
          <w:rFonts w:ascii="Times New Roman" w:hAnsi="Times New Roman" w:cs="Times New Roman"/>
        </w:rPr>
      </w:pPr>
    </w:p>
    <w:p w14:paraId="074BE344" w14:textId="25513B8E" w:rsidR="0028460A" w:rsidRPr="0028460A" w:rsidRDefault="0028460A" w:rsidP="008E1CCF">
      <w:pPr>
        <w:tabs>
          <w:tab w:val="left" w:pos="-1440"/>
        </w:tabs>
        <w:ind w:left="1440" w:hanging="720"/>
        <w:rPr>
          <w:rFonts w:ascii="Times New Roman" w:hAnsi="Times New Roman" w:cs="Times New Roman"/>
        </w:rPr>
      </w:pPr>
      <w:r w:rsidRPr="0028460A">
        <w:rPr>
          <w:rFonts w:ascii="Times New Roman" w:hAnsi="Times New Roman" w:cs="Times New Roman"/>
        </w:rPr>
        <w:t>*</w:t>
      </w:r>
      <w:r w:rsidRPr="0028460A">
        <w:rPr>
          <w:rFonts w:ascii="Times New Roman" w:hAnsi="Times New Roman" w:cs="Times New Roman"/>
        </w:rPr>
        <w:tab/>
        <w:t xml:space="preserve">In our culture, “wisdom” is often thought of as the extension or result of knowledge.  But in the Bible, wisdom </w:t>
      </w:r>
      <w:r w:rsidRPr="002D2179">
        <w:rPr>
          <w:rFonts w:ascii="Times New Roman" w:hAnsi="Times New Roman" w:cs="Times New Roman"/>
          <w:b/>
        </w:rPr>
        <w:t>is</w:t>
      </w:r>
      <w:r w:rsidRPr="0028460A">
        <w:rPr>
          <w:rFonts w:ascii="Times New Roman" w:hAnsi="Times New Roman" w:cs="Times New Roman"/>
        </w:rPr>
        <w:t xml:space="preserve"> knowledge</w:t>
      </w:r>
      <w:r w:rsidR="00AB70CA">
        <w:rPr>
          <w:rFonts w:ascii="Times New Roman" w:hAnsi="Times New Roman" w:cs="Times New Roman"/>
        </w:rPr>
        <w:t xml:space="preserve">, it is </w:t>
      </w:r>
      <w:proofErr w:type="gramStart"/>
      <w:r w:rsidR="00AB70CA">
        <w:rPr>
          <w:rFonts w:ascii="Times New Roman" w:hAnsi="Times New Roman" w:cs="Times New Roman"/>
        </w:rPr>
        <w:t xml:space="preserve">understanding </w:t>
      </w:r>
      <w:r w:rsidRPr="0028460A">
        <w:rPr>
          <w:rFonts w:ascii="Times New Roman" w:hAnsi="Times New Roman" w:cs="Times New Roman"/>
        </w:rPr>
        <w:t xml:space="preserve"> (</w:t>
      </w:r>
      <w:proofErr w:type="gramEnd"/>
      <w:r w:rsidRPr="0028460A">
        <w:rPr>
          <w:rFonts w:ascii="Times New Roman" w:hAnsi="Times New Roman" w:cs="Times New Roman"/>
        </w:rPr>
        <w:t>cf. Pro 9:10</w:t>
      </w:r>
      <w:r w:rsidR="00AD6071">
        <w:rPr>
          <w:rFonts w:ascii="Times New Roman" w:hAnsi="Times New Roman" w:cs="Times New Roman"/>
        </w:rPr>
        <w:t>; Ps 49:3…note parallelism with “understanding”</w:t>
      </w:r>
      <w:r w:rsidRPr="0028460A">
        <w:rPr>
          <w:rFonts w:ascii="Times New Roman" w:hAnsi="Times New Roman" w:cs="Times New Roman"/>
        </w:rPr>
        <w:t xml:space="preserve">).  </w:t>
      </w:r>
      <w:r w:rsidRPr="00F741AB">
        <w:rPr>
          <w:rFonts w:ascii="Times New Roman" w:hAnsi="Times New Roman" w:cs="Times New Roman"/>
          <w:b/>
          <w:i/>
          <w:iCs/>
        </w:rPr>
        <w:t>Wisdom is a way of life which proceeds from a view of life.</w:t>
      </w:r>
      <w:r w:rsidR="00F741AB" w:rsidRPr="00F741AB">
        <w:rPr>
          <w:rFonts w:ascii="Times New Roman" w:hAnsi="Times New Roman" w:cs="Times New Roman"/>
          <w:b/>
          <w:iCs/>
        </w:rPr>
        <w:t xml:space="preserve"> </w:t>
      </w:r>
      <w:r w:rsidR="00F741AB">
        <w:rPr>
          <w:rFonts w:ascii="Times New Roman" w:hAnsi="Times New Roman" w:cs="Times New Roman"/>
          <w:iCs/>
        </w:rPr>
        <w:t xml:space="preserve"> </w:t>
      </w:r>
      <w:r w:rsidR="008E1CCF">
        <w:rPr>
          <w:rFonts w:ascii="Times New Roman" w:hAnsi="Times New Roman" w:cs="Times New Roman"/>
          <w:iCs/>
        </w:rPr>
        <w:t>In this sense, it is connected to “knowledge” but not the simplistic Western culture idea.</w:t>
      </w:r>
      <w:r w:rsidR="008E1CCF">
        <w:rPr>
          <w:rFonts w:ascii="Times New Roman" w:hAnsi="Times New Roman" w:cs="Times New Roman"/>
        </w:rPr>
        <w:t xml:space="preserve">  </w:t>
      </w:r>
      <w:r w:rsidRPr="0028460A">
        <w:rPr>
          <w:rFonts w:ascii="Times New Roman" w:hAnsi="Times New Roman" w:cs="Times New Roman"/>
        </w:rPr>
        <w:t>Thus, biblical wisdom is imaged as a part of age (experience):</w:t>
      </w:r>
    </w:p>
    <w:p w14:paraId="055A526B" w14:textId="77777777" w:rsidR="0028460A" w:rsidRPr="0028460A" w:rsidRDefault="0028460A" w:rsidP="0028460A">
      <w:pPr>
        <w:ind w:left="2880"/>
        <w:rPr>
          <w:rFonts w:ascii="Times New Roman" w:hAnsi="Times New Roman" w:cs="Times New Roman"/>
        </w:rPr>
      </w:pPr>
      <w:r w:rsidRPr="0028460A">
        <w:rPr>
          <w:rFonts w:ascii="Times New Roman" w:hAnsi="Times New Roman" w:cs="Times New Roman"/>
        </w:rPr>
        <w:t>"Wisdom is with the aged" (Job 12:12; Pro 16:31)</w:t>
      </w:r>
    </w:p>
    <w:p w14:paraId="75187483" w14:textId="77777777" w:rsidR="0028460A" w:rsidRPr="0028460A" w:rsidRDefault="0028460A" w:rsidP="0028460A">
      <w:pPr>
        <w:rPr>
          <w:rFonts w:ascii="Times New Roman" w:hAnsi="Times New Roman" w:cs="Times New Roman"/>
        </w:rPr>
      </w:pPr>
    </w:p>
    <w:p w14:paraId="463AB4C9" w14:textId="23001DDE" w:rsidR="0028460A" w:rsidRPr="0028460A" w:rsidRDefault="0028460A" w:rsidP="0028460A">
      <w:pPr>
        <w:tabs>
          <w:tab w:val="left" w:pos="-1440"/>
        </w:tabs>
        <w:ind w:left="1440" w:hanging="720"/>
        <w:rPr>
          <w:rFonts w:ascii="Times New Roman" w:hAnsi="Times New Roman" w:cs="Times New Roman"/>
        </w:rPr>
      </w:pPr>
      <w:r w:rsidRPr="0028460A">
        <w:rPr>
          <w:rFonts w:ascii="Times New Roman" w:hAnsi="Times New Roman" w:cs="Times New Roman"/>
        </w:rPr>
        <w:t>*</w:t>
      </w:r>
      <w:r w:rsidRPr="0028460A">
        <w:rPr>
          <w:rFonts w:ascii="Times New Roman" w:hAnsi="Times New Roman" w:cs="Times New Roman"/>
        </w:rPr>
        <w:tab/>
        <w:t xml:space="preserve">Wisdom is the </w:t>
      </w:r>
      <w:r w:rsidR="00F741AB">
        <w:rPr>
          <w:rFonts w:ascii="Times New Roman" w:hAnsi="Times New Roman" w:cs="Times New Roman"/>
        </w:rPr>
        <w:t>skill</w:t>
      </w:r>
      <w:r w:rsidRPr="0028460A">
        <w:rPr>
          <w:rFonts w:ascii="Times New Roman" w:hAnsi="Times New Roman" w:cs="Times New Roman"/>
        </w:rPr>
        <w:t xml:space="preserve"> to make godly choices in life</w:t>
      </w:r>
      <w:r w:rsidR="00F741AB">
        <w:rPr>
          <w:rFonts w:ascii="Times New Roman" w:hAnsi="Times New Roman" w:cs="Times New Roman"/>
        </w:rPr>
        <w:t xml:space="preserve"> </w:t>
      </w:r>
      <w:r w:rsidR="00F741AB">
        <w:rPr>
          <w:rFonts w:ascii="Times New Roman" w:hAnsi="Times New Roman" w:cs="Times New Roman"/>
          <w:b/>
        </w:rPr>
        <w:t>on the basis of knowing a biblical worldview</w:t>
      </w:r>
      <w:r w:rsidRPr="0028460A">
        <w:rPr>
          <w:rFonts w:ascii="Times New Roman" w:hAnsi="Times New Roman" w:cs="Times New Roman"/>
        </w:rPr>
        <w:t>.  Wisdom is a "matter of orientation to God</w:t>
      </w:r>
      <w:r w:rsidR="00F741AB">
        <w:rPr>
          <w:rFonts w:ascii="Times New Roman" w:hAnsi="Times New Roman" w:cs="Times New Roman"/>
        </w:rPr>
        <w:t>’s self-revelation</w:t>
      </w:r>
      <w:r w:rsidRPr="0028460A">
        <w:rPr>
          <w:rFonts w:ascii="Times New Roman" w:hAnsi="Times New Roman" w:cs="Times New Roman"/>
        </w:rPr>
        <w:t>, out of which comes the ability to please him".</w:t>
      </w:r>
      <w:r w:rsidR="00F741AB">
        <w:rPr>
          <w:rFonts w:ascii="Times New Roman" w:hAnsi="Times New Roman" w:cs="Times New Roman"/>
        </w:rPr>
        <w:t xml:space="preserve">  Interestingly, the formal wisdom literature in the Bible </w:t>
      </w:r>
      <w:r w:rsidR="00F741AB" w:rsidRPr="00F741AB">
        <w:rPr>
          <w:rFonts w:ascii="Times New Roman" w:hAnsi="Times New Roman" w:cs="Times New Roman"/>
          <w:b/>
        </w:rPr>
        <w:t>NEVER</w:t>
      </w:r>
      <w:r w:rsidR="00F741AB">
        <w:rPr>
          <w:rFonts w:ascii="Times New Roman" w:hAnsi="Times New Roman" w:cs="Times New Roman"/>
        </w:rPr>
        <w:t xml:space="preserve"> quotes the “Law” but reflects how to live by its influence in a sinful world.</w:t>
      </w:r>
      <w:r w:rsidR="008E1CCF">
        <w:rPr>
          <w:rFonts w:ascii="Times New Roman" w:hAnsi="Times New Roman" w:cs="Times New Roman"/>
        </w:rPr>
        <w:t xml:space="preserve">  It NEVER appeals to the Law-Knowledge base but rather to the knowledge/wisdom drawn from creation, nature, and the many “observable” parts of our world; a world ordered by Yahweh.</w:t>
      </w:r>
    </w:p>
    <w:p w14:paraId="55364BC6" w14:textId="77777777" w:rsidR="0028460A" w:rsidRPr="0028460A" w:rsidRDefault="0028460A" w:rsidP="0028460A">
      <w:pPr>
        <w:rPr>
          <w:rFonts w:ascii="Times New Roman" w:hAnsi="Times New Roman" w:cs="Times New Roman"/>
        </w:rPr>
      </w:pPr>
    </w:p>
    <w:p w14:paraId="1F05D315" w14:textId="77777777" w:rsidR="0028460A" w:rsidRPr="0028460A" w:rsidRDefault="0028460A" w:rsidP="0028460A">
      <w:pPr>
        <w:tabs>
          <w:tab w:val="left" w:pos="-1440"/>
        </w:tabs>
        <w:ind w:left="720" w:hanging="720"/>
        <w:rPr>
          <w:rFonts w:ascii="Times New Roman" w:hAnsi="Times New Roman" w:cs="Times New Roman"/>
        </w:rPr>
      </w:pPr>
      <w:r w:rsidRPr="0028460A">
        <w:rPr>
          <w:rFonts w:ascii="Times New Roman" w:hAnsi="Times New Roman" w:cs="Times New Roman"/>
        </w:rPr>
        <w:t>2.</w:t>
      </w:r>
      <w:r w:rsidRPr="0028460A">
        <w:rPr>
          <w:rFonts w:ascii="Times New Roman" w:hAnsi="Times New Roman" w:cs="Times New Roman"/>
        </w:rPr>
        <w:tab/>
        <w:t>OT wisdom literature dominates Ecclesiastes, Proverbs and Job.  It is also found in many other places, e.g. the Psalms (about a dozen, 1, 19:7-14, 34, 37, 49, 73...) and Song of Solomon.  The extra-biblical books of Sirach (Ecclesiasticus) and Wisdom of Solomon are highly prized as Jewish wisdom literature.</w:t>
      </w:r>
    </w:p>
    <w:p w14:paraId="3D7F928A" w14:textId="77777777" w:rsidR="0028460A" w:rsidRPr="0028460A" w:rsidRDefault="0028460A" w:rsidP="0028460A">
      <w:pPr>
        <w:rPr>
          <w:rFonts w:ascii="Times New Roman" w:hAnsi="Times New Roman" w:cs="Times New Roman"/>
        </w:rPr>
      </w:pPr>
    </w:p>
    <w:p w14:paraId="63AFB5E2" w14:textId="77777777" w:rsidR="007529F8" w:rsidRDefault="0028460A" w:rsidP="0028460A">
      <w:pPr>
        <w:tabs>
          <w:tab w:val="left" w:pos="-1440"/>
        </w:tabs>
        <w:ind w:left="720" w:hanging="720"/>
        <w:rPr>
          <w:rFonts w:ascii="Times New Roman" w:hAnsi="Times New Roman" w:cs="Times New Roman"/>
        </w:rPr>
      </w:pPr>
      <w:r w:rsidRPr="0028460A">
        <w:rPr>
          <w:rFonts w:ascii="Times New Roman" w:hAnsi="Times New Roman" w:cs="Times New Roman"/>
        </w:rPr>
        <w:t>3.</w:t>
      </w:r>
      <w:r w:rsidRPr="0028460A">
        <w:rPr>
          <w:rFonts w:ascii="Times New Roman" w:hAnsi="Times New Roman" w:cs="Times New Roman"/>
        </w:rPr>
        <w:tab/>
        <w:t>"Wisdom literature then, tends, to focus on people and their behavior, how successful they are at making godly</w:t>
      </w:r>
      <w:r w:rsidR="008E1CCF">
        <w:rPr>
          <w:rFonts w:ascii="Times New Roman" w:hAnsi="Times New Roman" w:cs="Times New Roman"/>
        </w:rPr>
        <w:t>*</w:t>
      </w:r>
      <w:r w:rsidRPr="0028460A">
        <w:rPr>
          <w:rFonts w:ascii="Times New Roman" w:hAnsi="Times New Roman" w:cs="Times New Roman"/>
        </w:rPr>
        <w:t xml:space="preserve"> choices and whether or not they are learning how to apply God's truth to the experiences they have" (Fee and Stuart, 208).</w:t>
      </w:r>
      <w:r w:rsidR="008E1CCF">
        <w:rPr>
          <w:rFonts w:ascii="Times New Roman" w:hAnsi="Times New Roman" w:cs="Times New Roman"/>
        </w:rPr>
        <w:t xml:space="preserve">  </w:t>
      </w:r>
    </w:p>
    <w:p w14:paraId="787B4713" w14:textId="77777777" w:rsidR="007529F8" w:rsidRDefault="007529F8" w:rsidP="0028460A">
      <w:pPr>
        <w:tabs>
          <w:tab w:val="left" w:pos="-1440"/>
        </w:tabs>
        <w:ind w:left="720" w:hanging="720"/>
        <w:rPr>
          <w:rFonts w:ascii="Times New Roman" w:hAnsi="Times New Roman" w:cs="Times New Roman"/>
        </w:rPr>
      </w:pPr>
    </w:p>
    <w:p w14:paraId="62257DAA" w14:textId="5D8F44F4" w:rsidR="0028460A" w:rsidRPr="0028460A" w:rsidRDefault="007529F8" w:rsidP="0028460A">
      <w:pPr>
        <w:tabs>
          <w:tab w:val="left" w:pos="-1440"/>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1CCF">
        <w:rPr>
          <w:rFonts w:ascii="Times New Roman" w:hAnsi="Times New Roman" w:cs="Times New Roman"/>
        </w:rPr>
        <w:t>*is this term appropriate here?</w:t>
      </w:r>
      <w:r w:rsidR="00C63431">
        <w:rPr>
          <w:rFonts w:ascii="Times New Roman" w:hAnsi="Times New Roman" w:cs="Times New Roman"/>
        </w:rPr>
        <w:t xml:space="preserve">  Our culture uses it, yea manipulatively, as a code word.</w:t>
      </w:r>
    </w:p>
    <w:p w14:paraId="5352D22D" w14:textId="3345541C" w:rsidR="0028460A" w:rsidRDefault="0028460A" w:rsidP="0028460A">
      <w:pPr>
        <w:rPr>
          <w:rFonts w:ascii="Times New Roman" w:hAnsi="Times New Roman" w:cs="Times New Roman"/>
        </w:rPr>
      </w:pPr>
    </w:p>
    <w:p w14:paraId="05B87B7C" w14:textId="5F52C10A" w:rsidR="006A0428" w:rsidRPr="0028460A" w:rsidRDefault="008E1CCF" w:rsidP="0028460A">
      <w:pPr>
        <w:rPr>
          <w:rFonts w:ascii="Times New Roman" w:hAnsi="Times New Roman" w:cs="Times New Roman"/>
        </w:rPr>
      </w:pPr>
      <w:r>
        <w:rPr>
          <w:rFonts w:ascii="Times New Roman" w:hAnsi="Times New Roman" w:cs="Times New Roman"/>
        </w:rPr>
        <w:t xml:space="preserve">* * * * * </w:t>
      </w:r>
    </w:p>
    <w:p w14:paraId="2B55E602" w14:textId="77777777" w:rsidR="0028460A" w:rsidRPr="0028460A" w:rsidRDefault="0028460A" w:rsidP="0028460A">
      <w:pPr>
        <w:rPr>
          <w:rFonts w:ascii="Times New Roman" w:hAnsi="Times New Roman" w:cs="Times New Roman"/>
        </w:rPr>
      </w:pPr>
    </w:p>
    <w:p w14:paraId="1965B684" w14:textId="77777777" w:rsidR="0028460A" w:rsidRPr="006A0428" w:rsidRDefault="0028460A" w:rsidP="0028460A">
      <w:pPr>
        <w:tabs>
          <w:tab w:val="left" w:pos="-1440"/>
        </w:tabs>
        <w:ind w:left="720" w:hanging="720"/>
        <w:rPr>
          <w:rFonts w:ascii="Times New Roman" w:hAnsi="Times New Roman" w:cs="Times New Roman"/>
          <w:b/>
        </w:rPr>
      </w:pPr>
      <w:r w:rsidRPr="006A0428">
        <w:rPr>
          <w:rFonts w:ascii="Times New Roman" w:hAnsi="Times New Roman" w:cs="Times New Roman"/>
          <w:b/>
        </w:rPr>
        <w:t>I.</w:t>
      </w:r>
      <w:r w:rsidRPr="006A0428">
        <w:rPr>
          <w:rFonts w:ascii="Times New Roman" w:hAnsi="Times New Roman" w:cs="Times New Roman"/>
          <w:b/>
        </w:rPr>
        <w:tab/>
        <w:t>Wisdom is a Type of Literature Which is Usually Expressed Through the Conventions of Poetry.</w:t>
      </w:r>
    </w:p>
    <w:p w14:paraId="6E17ACFC" w14:textId="77777777" w:rsidR="0028460A" w:rsidRPr="0028460A" w:rsidRDefault="0028460A" w:rsidP="0028460A">
      <w:pPr>
        <w:rPr>
          <w:rFonts w:ascii="Times New Roman" w:hAnsi="Times New Roman" w:cs="Times New Roman"/>
        </w:rPr>
      </w:pPr>
    </w:p>
    <w:p w14:paraId="1D5420E2" w14:textId="76B5C88E" w:rsidR="002001EE" w:rsidRPr="0028460A" w:rsidRDefault="0028460A" w:rsidP="002001EE">
      <w:pPr>
        <w:ind w:firstLine="720"/>
        <w:rPr>
          <w:rFonts w:ascii="Times New Roman" w:hAnsi="Times New Roman" w:cs="Times New Roman"/>
        </w:rPr>
      </w:pPr>
      <w:r w:rsidRPr="0028460A">
        <w:rPr>
          <w:rFonts w:ascii="Times New Roman" w:hAnsi="Times New Roman" w:cs="Times New Roman"/>
        </w:rPr>
        <w:t>A.</w:t>
      </w:r>
      <w:r w:rsidRPr="0028460A">
        <w:rPr>
          <w:rFonts w:ascii="Times New Roman" w:hAnsi="Times New Roman" w:cs="Times New Roman"/>
        </w:rPr>
        <w:tab/>
        <w:t>Parallelism is present</w:t>
      </w:r>
      <w:r w:rsidR="002001EE">
        <w:rPr>
          <w:rFonts w:ascii="Times New Roman" w:hAnsi="Times New Roman" w:cs="Times New Roman"/>
        </w:rPr>
        <w:t>.</w:t>
      </w:r>
    </w:p>
    <w:p w14:paraId="66FBCF8A" w14:textId="1A87471E" w:rsidR="0028460A" w:rsidRPr="0028460A" w:rsidRDefault="002001EE" w:rsidP="0028460A">
      <w:pPr>
        <w:ind w:firstLine="2160"/>
        <w:rPr>
          <w:rFonts w:ascii="Times New Roman" w:hAnsi="Times New Roman" w:cs="Times New Roman"/>
        </w:rPr>
      </w:pPr>
      <w:r>
        <w:rPr>
          <w:rFonts w:ascii="Times New Roman" w:hAnsi="Times New Roman" w:cs="Times New Roman"/>
        </w:rPr>
        <w:t>S</w:t>
      </w:r>
      <w:r w:rsidR="0028460A" w:rsidRPr="0028460A">
        <w:rPr>
          <w:rFonts w:ascii="Times New Roman" w:hAnsi="Times New Roman" w:cs="Times New Roman"/>
        </w:rPr>
        <w:t>ynonymous (Pro 7:4)</w:t>
      </w:r>
    </w:p>
    <w:p w14:paraId="28344EA0" w14:textId="11AD00A2" w:rsidR="0028460A" w:rsidRPr="0028460A" w:rsidRDefault="0028460A" w:rsidP="004806CA">
      <w:pPr>
        <w:ind w:firstLine="2160"/>
        <w:rPr>
          <w:rFonts w:ascii="Times New Roman" w:hAnsi="Times New Roman" w:cs="Times New Roman"/>
        </w:rPr>
      </w:pPr>
      <w:r w:rsidRPr="0028460A">
        <w:rPr>
          <w:rFonts w:ascii="Times New Roman" w:hAnsi="Times New Roman" w:cs="Times New Roman"/>
        </w:rPr>
        <w:t>Antithetical (Pro 10:1)</w:t>
      </w:r>
    </w:p>
    <w:p w14:paraId="4E9A4544" w14:textId="34FE0857" w:rsidR="0028460A" w:rsidRPr="0028460A" w:rsidRDefault="0028460A" w:rsidP="004806CA">
      <w:pPr>
        <w:ind w:firstLine="720"/>
        <w:rPr>
          <w:rFonts w:ascii="Times New Roman" w:hAnsi="Times New Roman" w:cs="Times New Roman"/>
        </w:rPr>
      </w:pPr>
      <w:r w:rsidRPr="0028460A">
        <w:rPr>
          <w:rFonts w:ascii="Times New Roman" w:hAnsi="Times New Roman" w:cs="Times New Roman"/>
        </w:rPr>
        <w:t>B.</w:t>
      </w:r>
      <w:r w:rsidRPr="0028460A">
        <w:rPr>
          <w:rFonts w:ascii="Times New Roman" w:hAnsi="Times New Roman" w:cs="Times New Roman"/>
        </w:rPr>
        <w:tab/>
        <w:t>Acrostics (Alphabetic, Pro 31:10-31)</w:t>
      </w:r>
    </w:p>
    <w:p w14:paraId="75247421" w14:textId="1092C202" w:rsidR="0028460A" w:rsidRPr="0028460A" w:rsidRDefault="0028460A" w:rsidP="004806CA">
      <w:pPr>
        <w:ind w:firstLine="720"/>
        <w:rPr>
          <w:rFonts w:ascii="Times New Roman" w:hAnsi="Times New Roman" w:cs="Times New Roman"/>
        </w:rPr>
      </w:pPr>
      <w:r w:rsidRPr="0028460A">
        <w:rPr>
          <w:rFonts w:ascii="Times New Roman" w:hAnsi="Times New Roman" w:cs="Times New Roman"/>
        </w:rPr>
        <w:t>C.</w:t>
      </w:r>
      <w:r w:rsidRPr="0028460A">
        <w:rPr>
          <w:rFonts w:ascii="Times New Roman" w:hAnsi="Times New Roman" w:cs="Times New Roman"/>
        </w:rPr>
        <w:tab/>
        <w:t>Alliteration (</w:t>
      </w:r>
      <w:proofErr w:type="spellStart"/>
      <w:r w:rsidRPr="0028460A">
        <w:rPr>
          <w:rFonts w:ascii="Times New Roman" w:hAnsi="Times New Roman" w:cs="Times New Roman"/>
        </w:rPr>
        <w:t>Ecc</w:t>
      </w:r>
      <w:proofErr w:type="spellEnd"/>
      <w:r w:rsidRPr="0028460A">
        <w:rPr>
          <w:rFonts w:ascii="Times New Roman" w:hAnsi="Times New Roman" w:cs="Times New Roman"/>
        </w:rPr>
        <w:t xml:space="preserve"> 3:1-8)</w:t>
      </w:r>
    </w:p>
    <w:p w14:paraId="0A85DF04" w14:textId="69297661" w:rsidR="0028460A" w:rsidRPr="0028460A" w:rsidRDefault="0028460A" w:rsidP="004806CA">
      <w:pPr>
        <w:ind w:firstLine="720"/>
        <w:rPr>
          <w:rFonts w:ascii="Times New Roman" w:hAnsi="Times New Roman" w:cs="Times New Roman"/>
        </w:rPr>
      </w:pPr>
      <w:r w:rsidRPr="0028460A">
        <w:rPr>
          <w:rFonts w:ascii="Times New Roman" w:hAnsi="Times New Roman" w:cs="Times New Roman"/>
        </w:rPr>
        <w:t>D.</w:t>
      </w:r>
      <w:r w:rsidRPr="0028460A">
        <w:rPr>
          <w:rFonts w:ascii="Times New Roman" w:hAnsi="Times New Roman" w:cs="Times New Roman"/>
        </w:rPr>
        <w:tab/>
        <w:t xml:space="preserve">Similes and Metaphors (Job 32:19; </w:t>
      </w:r>
      <w:proofErr w:type="spellStart"/>
      <w:r w:rsidRPr="0028460A">
        <w:rPr>
          <w:rFonts w:ascii="Times New Roman" w:hAnsi="Times New Roman" w:cs="Times New Roman"/>
        </w:rPr>
        <w:t>Ecc</w:t>
      </w:r>
      <w:proofErr w:type="spellEnd"/>
      <w:r w:rsidRPr="0028460A">
        <w:rPr>
          <w:rFonts w:ascii="Times New Roman" w:hAnsi="Times New Roman" w:cs="Times New Roman"/>
        </w:rPr>
        <w:t xml:space="preserve"> 12:1-8; </w:t>
      </w:r>
      <w:proofErr w:type="spellStart"/>
      <w:r w:rsidRPr="0028460A">
        <w:rPr>
          <w:rFonts w:ascii="Times New Roman" w:hAnsi="Times New Roman" w:cs="Times New Roman"/>
        </w:rPr>
        <w:t>SoS</w:t>
      </w:r>
      <w:proofErr w:type="spellEnd"/>
      <w:r w:rsidRPr="0028460A">
        <w:rPr>
          <w:rFonts w:ascii="Times New Roman" w:hAnsi="Times New Roman" w:cs="Times New Roman"/>
        </w:rPr>
        <w:t xml:space="preserve"> 4:1-6)</w:t>
      </w:r>
    </w:p>
    <w:p w14:paraId="4CC95300" w14:textId="77777777" w:rsidR="0028460A" w:rsidRPr="0028460A" w:rsidRDefault="0028460A" w:rsidP="0028460A">
      <w:pPr>
        <w:pStyle w:val="QuickA"/>
        <w:tabs>
          <w:tab w:val="left" w:pos="-1440"/>
          <w:tab w:val="num" w:pos="1440"/>
        </w:tabs>
      </w:pPr>
      <w:r w:rsidRPr="0028460A">
        <w:t>Personification (Wisdom = She)</w:t>
      </w:r>
    </w:p>
    <w:p w14:paraId="31BFFA42" w14:textId="77777777" w:rsidR="0028460A" w:rsidRPr="0028460A" w:rsidRDefault="0028460A" w:rsidP="0028460A">
      <w:pPr>
        <w:rPr>
          <w:rFonts w:ascii="Times New Roman" w:hAnsi="Times New Roman" w:cs="Times New Roman"/>
        </w:rPr>
      </w:pPr>
    </w:p>
    <w:p w14:paraId="2CF09390" w14:textId="77777777" w:rsidR="0028460A" w:rsidRPr="0028460A" w:rsidRDefault="0028460A" w:rsidP="0028460A">
      <w:pPr>
        <w:tabs>
          <w:tab w:val="left" w:pos="-1440"/>
        </w:tabs>
        <w:ind w:left="720" w:hanging="720"/>
        <w:rPr>
          <w:rFonts w:ascii="Times New Roman" w:hAnsi="Times New Roman" w:cs="Times New Roman"/>
        </w:rPr>
      </w:pPr>
      <w:r w:rsidRPr="006A0428">
        <w:rPr>
          <w:rFonts w:ascii="Times New Roman" w:hAnsi="Times New Roman" w:cs="Times New Roman"/>
          <w:b/>
        </w:rPr>
        <w:t>II.</w:t>
      </w:r>
      <w:r w:rsidRPr="006A0428">
        <w:rPr>
          <w:rFonts w:ascii="Times New Roman" w:hAnsi="Times New Roman" w:cs="Times New Roman"/>
          <w:b/>
        </w:rPr>
        <w:tab/>
        <w:t>Wisdom Literature is subject driven</w:t>
      </w:r>
      <w:r w:rsidRPr="0028460A">
        <w:rPr>
          <w:rFonts w:ascii="Times New Roman" w:hAnsi="Times New Roman" w:cs="Times New Roman"/>
        </w:rPr>
        <w:t>.</w:t>
      </w:r>
    </w:p>
    <w:p w14:paraId="2459D022" w14:textId="77777777" w:rsidR="0028460A" w:rsidRPr="0028460A" w:rsidRDefault="0028460A" w:rsidP="0028460A">
      <w:pPr>
        <w:rPr>
          <w:rFonts w:ascii="Times New Roman" w:hAnsi="Times New Roman" w:cs="Times New Roman"/>
        </w:rPr>
      </w:pPr>
    </w:p>
    <w:p w14:paraId="24927382" w14:textId="665F7240" w:rsidR="0028460A" w:rsidRPr="0028460A" w:rsidRDefault="0028460A" w:rsidP="0028460A">
      <w:pPr>
        <w:ind w:firstLine="720"/>
        <w:rPr>
          <w:rFonts w:ascii="Times New Roman" w:hAnsi="Times New Roman" w:cs="Times New Roman"/>
        </w:rPr>
      </w:pPr>
      <w:r w:rsidRPr="0028460A">
        <w:rPr>
          <w:rFonts w:ascii="Times New Roman" w:hAnsi="Times New Roman" w:cs="Times New Roman"/>
        </w:rPr>
        <w:t>A.</w:t>
      </w:r>
      <w:r w:rsidRPr="0028460A">
        <w:rPr>
          <w:rFonts w:ascii="Times New Roman" w:hAnsi="Times New Roman" w:cs="Times New Roman"/>
        </w:rPr>
        <w:tab/>
        <w:t>Ecclesiastes = cynical</w:t>
      </w:r>
      <w:r w:rsidR="008E1CCF">
        <w:rPr>
          <w:rFonts w:ascii="Times New Roman" w:hAnsi="Times New Roman" w:cs="Times New Roman"/>
        </w:rPr>
        <w:t>, actually realistic</w:t>
      </w:r>
      <w:r w:rsidRPr="0028460A">
        <w:rPr>
          <w:rFonts w:ascii="Times New Roman" w:hAnsi="Times New Roman" w:cs="Times New Roman"/>
        </w:rPr>
        <w:t xml:space="preserve"> wisdom</w:t>
      </w:r>
    </w:p>
    <w:p w14:paraId="2165FCD3" w14:textId="77777777" w:rsidR="0028460A" w:rsidRPr="0028460A" w:rsidRDefault="0028460A" w:rsidP="0028460A">
      <w:pPr>
        <w:ind w:firstLine="720"/>
        <w:rPr>
          <w:rFonts w:ascii="Times New Roman" w:hAnsi="Times New Roman" w:cs="Times New Roman"/>
        </w:rPr>
      </w:pPr>
      <w:r w:rsidRPr="0028460A">
        <w:rPr>
          <w:rFonts w:ascii="Times New Roman" w:hAnsi="Times New Roman" w:cs="Times New Roman"/>
        </w:rPr>
        <w:t>B.</w:t>
      </w:r>
      <w:r w:rsidRPr="0028460A">
        <w:rPr>
          <w:rFonts w:ascii="Times New Roman" w:hAnsi="Times New Roman" w:cs="Times New Roman"/>
        </w:rPr>
        <w:tab/>
        <w:t>Proverbs = practical living wisdom</w:t>
      </w:r>
    </w:p>
    <w:p w14:paraId="16B5A6D1" w14:textId="12A48FDB" w:rsidR="0028460A" w:rsidRPr="004806CA" w:rsidRDefault="0028460A" w:rsidP="0028460A">
      <w:pPr>
        <w:pStyle w:val="QuickA"/>
        <w:numPr>
          <w:ilvl w:val="0"/>
          <w:numId w:val="2"/>
        </w:numPr>
        <w:tabs>
          <w:tab w:val="left" w:pos="-1440"/>
          <w:tab w:val="num" w:pos="1440"/>
        </w:tabs>
      </w:pPr>
      <w:r w:rsidRPr="0028460A">
        <w:t>Job = philosophical-theological reflection on life</w:t>
      </w:r>
    </w:p>
    <w:p w14:paraId="51CD6B61" w14:textId="77777777" w:rsidR="0028460A" w:rsidRPr="0028460A" w:rsidRDefault="0028460A" w:rsidP="0028460A">
      <w:pPr>
        <w:rPr>
          <w:rFonts w:ascii="Times New Roman" w:hAnsi="Times New Roman" w:cs="Times New Roman"/>
        </w:rPr>
      </w:pPr>
    </w:p>
    <w:p w14:paraId="509D3EB4" w14:textId="77777777" w:rsidR="0028460A" w:rsidRPr="006A0428" w:rsidRDefault="0028460A" w:rsidP="0028460A">
      <w:pPr>
        <w:tabs>
          <w:tab w:val="left" w:pos="-1440"/>
        </w:tabs>
        <w:ind w:left="720" w:hanging="720"/>
        <w:rPr>
          <w:rFonts w:ascii="Times New Roman" w:hAnsi="Times New Roman" w:cs="Times New Roman"/>
          <w:b/>
        </w:rPr>
      </w:pPr>
      <w:r w:rsidRPr="006A0428">
        <w:rPr>
          <w:rFonts w:ascii="Times New Roman" w:hAnsi="Times New Roman" w:cs="Times New Roman"/>
          <w:b/>
        </w:rPr>
        <w:t>III.</w:t>
      </w:r>
      <w:r w:rsidRPr="006A0428">
        <w:rPr>
          <w:rFonts w:ascii="Times New Roman" w:hAnsi="Times New Roman" w:cs="Times New Roman"/>
          <w:b/>
        </w:rPr>
        <w:tab/>
        <w:t>Salient Characteristics of Wisdom Literature</w:t>
      </w:r>
    </w:p>
    <w:p w14:paraId="3B7B70C2" w14:textId="77777777" w:rsidR="0028460A" w:rsidRPr="0028460A" w:rsidRDefault="0028460A" w:rsidP="0028460A">
      <w:pPr>
        <w:rPr>
          <w:rFonts w:ascii="Times New Roman" w:hAnsi="Times New Roman" w:cs="Times New Roman"/>
        </w:rPr>
      </w:pPr>
    </w:p>
    <w:p w14:paraId="09A19580" w14:textId="571906F8" w:rsidR="0028460A" w:rsidRPr="0028460A" w:rsidRDefault="0028460A" w:rsidP="0028460A">
      <w:pPr>
        <w:tabs>
          <w:tab w:val="left" w:pos="-1440"/>
        </w:tabs>
        <w:ind w:left="1440" w:hanging="720"/>
        <w:rPr>
          <w:rFonts w:ascii="Times New Roman" w:hAnsi="Times New Roman" w:cs="Times New Roman"/>
        </w:rPr>
      </w:pPr>
      <w:r w:rsidRPr="0028460A">
        <w:rPr>
          <w:rFonts w:ascii="Times New Roman" w:hAnsi="Times New Roman" w:cs="Times New Roman"/>
        </w:rPr>
        <w:t>A.</w:t>
      </w:r>
      <w:r w:rsidRPr="0028460A">
        <w:rPr>
          <w:rFonts w:ascii="Times New Roman" w:hAnsi="Times New Roman" w:cs="Times New Roman"/>
        </w:rPr>
        <w:tab/>
        <w:t xml:space="preserve">The proverb </w:t>
      </w:r>
    </w:p>
    <w:p w14:paraId="16F10CDE" w14:textId="77777777" w:rsidR="0028460A" w:rsidRPr="0028460A" w:rsidRDefault="0028460A" w:rsidP="0028460A">
      <w:pPr>
        <w:rPr>
          <w:rFonts w:ascii="Times New Roman" w:hAnsi="Times New Roman" w:cs="Times New Roman"/>
        </w:rPr>
      </w:pPr>
    </w:p>
    <w:p w14:paraId="3887716C" w14:textId="4A1FF39A" w:rsidR="0028460A" w:rsidRPr="0028460A" w:rsidRDefault="0028460A" w:rsidP="0028460A">
      <w:pPr>
        <w:tabs>
          <w:tab w:val="left" w:pos="-1440"/>
        </w:tabs>
        <w:ind w:left="2160" w:hanging="720"/>
        <w:rPr>
          <w:rFonts w:ascii="Times New Roman" w:hAnsi="Times New Roman" w:cs="Times New Roman"/>
        </w:rPr>
      </w:pPr>
      <w:r w:rsidRPr="0028460A">
        <w:rPr>
          <w:rFonts w:ascii="Times New Roman" w:hAnsi="Times New Roman" w:cs="Times New Roman"/>
        </w:rPr>
        <w:t>1.</w:t>
      </w:r>
      <w:r w:rsidRPr="0028460A">
        <w:rPr>
          <w:rFonts w:ascii="Times New Roman" w:hAnsi="Times New Roman" w:cs="Times New Roman"/>
        </w:rPr>
        <w:tab/>
        <w:t>Proverbial statements are as old as written history.  “A proverb is a short, pithy saying that expresses a wise, general truth concerning life</w:t>
      </w:r>
      <w:r w:rsidR="007529F8">
        <w:rPr>
          <w:rFonts w:ascii="Times New Roman" w:hAnsi="Times New Roman" w:cs="Times New Roman"/>
        </w:rPr>
        <w:t>.</w:t>
      </w:r>
      <w:r w:rsidRPr="0028460A">
        <w:rPr>
          <w:rFonts w:ascii="Times New Roman" w:hAnsi="Times New Roman" w:cs="Times New Roman"/>
        </w:rPr>
        <w:t>”</w:t>
      </w:r>
    </w:p>
    <w:p w14:paraId="3F170EBB" w14:textId="77777777" w:rsidR="0028460A" w:rsidRPr="0028460A" w:rsidRDefault="0028460A" w:rsidP="0028460A">
      <w:pPr>
        <w:rPr>
          <w:rFonts w:ascii="Times New Roman" w:hAnsi="Times New Roman" w:cs="Times New Roman"/>
        </w:rPr>
      </w:pPr>
    </w:p>
    <w:p w14:paraId="729CF53F" w14:textId="77777777" w:rsidR="0028460A" w:rsidRPr="0028460A" w:rsidRDefault="0028460A" w:rsidP="0028460A">
      <w:pPr>
        <w:ind w:firstLine="2160"/>
        <w:rPr>
          <w:rFonts w:ascii="Times New Roman" w:hAnsi="Times New Roman" w:cs="Times New Roman"/>
        </w:rPr>
      </w:pPr>
      <w:r w:rsidRPr="0028460A">
        <w:rPr>
          <w:rFonts w:ascii="Times New Roman" w:hAnsi="Times New Roman" w:cs="Times New Roman"/>
        </w:rPr>
        <w:t>"Like mother, like daughter" (</w:t>
      </w:r>
      <w:proofErr w:type="spellStart"/>
      <w:r w:rsidRPr="0028460A">
        <w:rPr>
          <w:rFonts w:ascii="Times New Roman" w:hAnsi="Times New Roman" w:cs="Times New Roman"/>
        </w:rPr>
        <w:t>Ezek</w:t>
      </w:r>
      <w:proofErr w:type="spellEnd"/>
      <w:r w:rsidRPr="0028460A">
        <w:rPr>
          <w:rFonts w:ascii="Times New Roman" w:hAnsi="Times New Roman" w:cs="Times New Roman"/>
        </w:rPr>
        <w:t xml:space="preserve"> 16:44)</w:t>
      </w:r>
    </w:p>
    <w:p w14:paraId="0A795F83" w14:textId="77777777" w:rsidR="0028460A" w:rsidRPr="0028460A" w:rsidRDefault="0028460A" w:rsidP="0028460A">
      <w:pPr>
        <w:ind w:left="2880" w:hanging="720"/>
        <w:rPr>
          <w:rFonts w:ascii="Times New Roman" w:hAnsi="Times New Roman" w:cs="Times New Roman"/>
        </w:rPr>
      </w:pPr>
      <w:r w:rsidRPr="0028460A">
        <w:rPr>
          <w:rFonts w:ascii="Times New Roman" w:hAnsi="Times New Roman" w:cs="Times New Roman"/>
        </w:rPr>
        <w:t>"Out of the wicked comes forth wickedness” (1 Sam 24:13)</w:t>
      </w:r>
    </w:p>
    <w:p w14:paraId="6D51CE2C" w14:textId="77777777" w:rsidR="0028460A" w:rsidRPr="0028460A" w:rsidRDefault="0028460A" w:rsidP="0028460A">
      <w:pPr>
        <w:rPr>
          <w:rFonts w:ascii="Times New Roman" w:hAnsi="Times New Roman" w:cs="Times New Roman"/>
        </w:rPr>
      </w:pPr>
    </w:p>
    <w:p w14:paraId="765F66EA" w14:textId="77777777" w:rsidR="0028460A" w:rsidRPr="0028460A" w:rsidRDefault="0028460A" w:rsidP="0028460A">
      <w:pPr>
        <w:ind w:firstLine="2160"/>
        <w:rPr>
          <w:rFonts w:ascii="Times New Roman" w:hAnsi="Times New Roman" w:cs="Times New Roman"/>
        </w:rPr>
      </w:pPr>
      <w:r w:rsidRPr="0028460A">
        <w:rPr>
          <w:rFonts w:ascii="Times New Roman" w:hAnsi="Times New Roman" w:cs="Times New Roman"/>
        </w:rPr>
        <w:t>A stitch in time saves nine.</w:t>
      </w:r>
    </w:p>
    <w:p w14:paraId="44FC25CE" w14:textId="77777777" w:rsidR="0028460A" w:rsidRPr="0028460A" w:rsidRDefault="0028460A" w:rsidP="0028460A">
      <w:pPr>
        <w:ind w:firstLine="2160"/>
        <w:rPr>
          <w:rFonts w:ascii="Times New Roman" w:hAnsi="Times New Roman" w:cs="Times New Roman"/>
        </w:rPr>
      </w:pPr>
      <w:r w:rsidRPr="0028460A">
        <w:rPr>
          <w:rFonts w:ascii="Times New Roman" w:hAnsi="Times New Roman" w:cs="Times New Roman"/>
        </w:rPr>
        <w:t>Birds of a feather flock together.</w:t>
      </w:r>
    </w:p>
    <w:p w14:paraId="184320FC" w14:textId="77777777" w:rsidR="0028460A" w:rsidRPr="0028460A" w:rsidRDefault="0028460A" w:rsidP="0028460A">
      <w:pPr>
        <w:rPr>
          <w:rFonts w:ascii="Times New Roman" w:hAnsi="Times New Roman" w:cs="Times New Roman"/>
        </w:rPr>
      </w:pPr>
    </w:p>
    <w:p w14:paraId="62553285" w14:textId="77777777" w:rsidR="0028460A" w:rsidRPr="0028460A" w:rsidRDefault="0028460A" w:rsidP="0028460A">
      <w:pPr>
        <w:tabs>
          <w:tab w:val="left" w:pos="-1440"/>
        </w:tabs>
        <w:ind w:left="2160" w:hanging="720"/>
        <w:rPr>
          <w:rFonts w:ascii="Times New Roman" w:hAnsi="Times New Roman" w:cs="Times New Roman"/>
        </w:rPr>
      </w:pPr>
      <w:r w:rsidRPr="0028460A">
        <w:rPr>
          <w:rFonts w:ascii="Times New Roman" w:hAnsi="Times New Roman" w:cs="Times New Roman"/>
        </w:rPr>
        <w:t>2.</w:t>
      </w:r>
      <w:r w:rsidRPr="0028460A">
        <w:rPr>
          <w:rFonts w:ascii="Times New Roman" w:hAnsi="Times New Roman" w:cs="Times New Roman"/>
        </w:rPr>
        <w:tab/>
        <w:t>Are biblical proverbs promises or hopeful dictums?</w:t>
      </w:r>
    </w:p>
    <w:p w14:paraId="79800363" w14:textId="77777777" w:rsidR="0028460A" w:rsidRPr="0028460A" w:rsidRDefault="0028460A" w:rsidP="0028460A">
      <w:pPr>
        <w:rPr>
          <w:rFonts w:ascii="Times New Roman" w:hAnsi="Times New Roman" w:cs="Times New Roman"/>
        </w:rPr>
      </w:pPr>
    </w:p>
    <w:p w14:paraId="3F0EDC75" w14:textId="77777777" w:rsidR="0028460A" w:rsidRPr="0028460A" w:rsidRDefault="0028460A" w:rsidP="0028460A">
      <w:pPr>
        <w:tabs>
          <w:tab w:val="left" w:pos="-1440"/>
        </w:tabs>
        <w:ind w:left="2880" w:hanging="720"/>
        <w:rPr>
          <w:rFonts w:ascii="Times New Roman" w:hAnsi="Times New Roman" w:cs="Times New Roman"/>
        </w:rPr>
      </w:pPr>
      <w:r w:rsidRPr="0028460A">
        <w:rPr>
          <w:rFonts w:ascii="Times New Roman" w:hAnsi="Times New Roman" w:cs="Times New Roman"/>
        </w:rPr>
        <w:t>1a.</w:t>
      </w:r>
      <w:r w:rsidRPr="0028460A">
        <w:rPr>
          <w:rFonts w:ascii="Times New Roman" w:hAnsi="Times New Roman" w:cs="Times New Roman"/>
        </w:rPr>
        <w:tab/>
        <w:t>Sometimes the answer depends on your continuum of time--this life or the next?</w:t>
      </w:r>
    </w:p>
    <w:p w14:paraId="382C5922" w14:textId="77777777" w:rsidR="0028460A" w:rsidRPr="0028460A" w:rsidRDefault="0028460A" w:rsidP="0028460A">
      <w:pPr>
        <w:rPr>
          <w:rFonts w:ascii="Times New Roman" w:hAnsi="Times New Roman" w:cs="Times New Roman"/>
        </w:rPr>
      </w:pPr>
    </w:p>
    <w:p w14:paraId="18644505" w14:textId="77777777" w:rsidR="0028460A" w:rsidRPr="0028460A" w:rsidRDefault="0028460A" w:rsidP="0028460A">
      <w:pPr>
        <w:ind w:left="3600" w:hanging="720"/>
        <w:rPr>
          <w:rFonts w:ascii="Times New Roman" w:hAnsi="Times New Roman" w:cs="Times New Roman"/>
        </w:rPr>
      </w:pPr>
      <w:proofErr w:type="spellStart"/>
      <w:r w:rsidRPr="0028460A">
        <w:rPr>
          <w:rFonts w:ascii="Times New Roman" w:hAnsi="Times New Roman" w:cs="Times New Roman"/>
        </w:rPr>
        <w:t>Prov</w:t>
      </w:r>
      <w:proofErr w:type="spellEnd"/>
      <w:r w:rsidRPr="0028460A">
        <w:rPr>
          <w:rFonts w:ascii="Times New Roman" w:hAnsi="Times New Roman" w:cs="Times New Roman"/>
        </w:rPr>
        <w:t xml:space="preserve"> 22:22-23, God eventually calls the oppressor to answer.</w:t>
      </w:r>
    </w:p>
    <w:p w14:paraId="59B89839" w14:textId="77777777" w:rsidR="0028460A" w:rsidRPr="0028460A" w:rsidRDefault="0028460A" w:rsidP="0028460A">
      <w:pPr>
        <w:ind w:firstLine="2160"/>
        <w:rPr>
          <w:rFonts w:ascii="Times New Roman" w:hAnsi="Times New Roman" w:cs="Times New Roman"/>
        </w:rPr>
      </w:pPr>
    </w:p>
    <w:p w14:paraId="19B4A085" w14:textId="6FA0ED98" w:rsidR="0028460A" w:rsidRPr="0028460A" w:rsidRDefault="0028460A" w:rsidP="0028460A">
      <w:pPr>
        <w:tabs>
          <w:tab w:val="left" w:pos="-1440"/>
        </w:tabs>
        <w:ind w:left="2880" w:hanging="720"/>
        <w:rPr>
          <w:rFonts w:ascii="Times New Roman" w:hAnsi="Times New Roman" w:cs="Times New Roman"/>
        </w:rPr>
      </w:pPr>
      <w:r w:rsidRPr="0028460A">
        <w:rPr>
          <w:rFonts w:ascii="Times New Roman" w:hAnsi="Times New Roman" w:cs="Times New Roman"/>
        </w:rPr>
        <w:t>2a.</w:t>
      </w:r>
      <w:r w:rsidRPr="0028460A">
        <w:rPr>
          <w:rFonts w:ascii="Times New Roman" w:hAnsi="Times New Roman" w:cs="Times New Roman"/>
        </w:rPr>
        <w:tab/>
        <w:t>Usually proverbs are just life observations which “normally” apply</w:t>
      </w:r>
      <w:r w:rsidR="006A0428">
        <w:rPr>
          <w:rFonts w:ascii="Times New Roman" w:hAnsi="Times New Roman" w:cs="Times New Roman"/>
        </w:rPr>
        <w:t xml:space="preserve"> when people live certain patterns</w:t>
      </w:r>
      <w:r w:rsidRPr="0028460A">
        <w:rPr>
          <w:rFonts w:ascii="Times New Roman" w:hAnsi="Times New Roman" w:cs="Times New Roman"/>
        </w:rPr>
        <w:t>.</w:t>
      </w:r>
    </w:p>
    <w:p w14:paraId="417ED1AD" w14:textId="77777777" w:rsidR="0028460A" w:rsidRPr="0028460A" w:rsidRDefault="0028460A" w:rsidP="0028460A">
      <w:pPr>
        <w:rPr>
          <w:rFonts w:ascii="Times New Roman" w:hAnsi="Times New Roman" w:cs="Times New Roman"/>
        </w:rPr>
      </w:pPr>
    </w:p>
    <w:p w14:paraId="37324515" w14:textId="5549AAA5" w:rsidR="006D51A6" w:rsidRDefault="0028460A" w:rsidP="006D51A6">
      <w:pPr>
        <w:ind w:left="3600" w:hanging="720"/>
        <w:rPr>
          <w:rFonts w:ascii="Times New Roman" w:hAnsi="Times New Roman" w:cs="Times New Roman"/>
        </w:rPr>
      </w:pPr>
      <w:proofErr w:type="spellStart"/>
      <w:r w:rsidRPr="0028460A">
        <w:rPr>
          <w:rFonts w:ascii="Times New Roman" w:hAnsi="Times New Roman" w:cs="Times New Roman"/>
        </w:rPr>
        <w:t>Prov</w:t>
      </w:r>
      <w:proofErr w:type="spellEnd"/>
      <w:r w:rsidRPr="0028460A">
        <w:rPr>
          <w:rFonts w:ascii="Times New Roman" w:hAnsi="Times New Roman" w:cs="Times New Roman"/>
        </w:rPr>
        <w:t xml:space="preserve"> 10:4, "Lazy hands make a man poor, but diligent hands bring wealth.”  Guaranteed</w:t>
      </w:r>
      <w:r w:rsidR="006A0428">
        <w:rPr>
          <w:rFonts w:ascii="Times New Roman" w:hAnsi="Times New Roman" w:cs="Times New Roman"/>
        </w:rPr>
        <w:t>?  N</w:t>
      </w:r>
      <w:r w:rsidR="006D51A6">
        <w:rPr>
          <w:rFonts w:ascii="Times New Roman" w:hAnsi="Times New Roman" w:cs="Times New Roman"/>
        </w:rPr>
        <w:t>O!</w:t>
      </w:r>
    </w:p>
    <w:p w14:paraId="06245B7B" w14:textId="77777777" w:rsidR="006D51A6" w:rsidRPr="0028460A" w:rsidRDefault="006D51A6" w:rsidP="006D51A6">
      <w:pPr>
        <w:ind w:left="3600" w:hanging="720"/>
        <w:rPr>
          <w:rFonts w:ascii="Times New Roman" w:hAnsi="Times New Roman" w:cs="Times New Roman"/>
        </w:rPr>
      </w:pPr>
    </w:p>
    <w:p w14:paraId="6E4F05D0" w14:textId="0C6698B1" w:rsidR="0028460A" w:rsidRPr="0028460A" w:rsidRDefault="006D51A6" w:rsidP="0028460A">
      <w:pPr>
        <w:tabs>
          <w:tab w:val="left" w:pos="-1440"/>
        </w:tabs>
        <w:ind w:left="2880" w:hanging="720"/>
        <w:rPr>
          <w:rFonts w:ascii="Times New Roman" w:hAnsi="Times New Roman" w:cs="Times New Roman"/>
        </w:rPr>
      </w:pPr>
      <w:r>
        <w:rPr>
          <w:rFonts w:ascii="Times New Roman" w:hAnsi="Times New Roman" w:cs="Times New Roman"/>
        </w:rPr>
        <w:lastRenderedPageBreak/>
        <w:t>3</w:t>
      </w:r>
      <w:r w:rsidR="0028460A" w:rsidRPr="0028460A">
        <w:rPr>
          <w:rFonts w:ascii="Times New Roman" w:hAnsi="Times New Roman" w:cs="Times New Roman"/>
        </w:rPr>
        <w:t>a.</w:t>
      </w:r>
      <w:r w:rsidR="0028460A" w:rsidRPr="0028460A">
        <w:rPr>
          <w:rFonts w:ascii="Times New Roman" w:hAnsi="Times New Roman" w:cs="Times New Roman"/>
        </w:rPr>
        <w:tab/>
        <w:t xml:space="preserve">Proverbs are normally </w:t>
      </w:r>
      <w:r w:rsidR="0028460A" w:rsidRPr="0028460A">
        <w:rPr>
          <w:rFonts w:ascii="Times New Roman" w:hAnsi="Times New Roman" w:cs="Times New Roman"/>
          <w:b/>
          <w:bCs/>
          <w:i/>
          <w:iCs/>
        </w:rPr>
        <w:t>not</w:t>
      </w:r>
      <w:r w:rsidR="0028460A" w:rsidRPr="0028460A">
        <w:rPr>
          <w:rFonts w:ascii="Times New Roman" w:hAnsi="Times New Roman" w:cs="Times New Roman"/>
        </w:rPr>
        <w:t xml:space="preserve"> </w:t>
      </w:r>
      <w:proofErr w:type="gramStart"/>
      <w:r w:rsidR="0028460A" w:rsidRPr="0028460A">
        <w:rPr>
          <w:rFonts w:ascii="Times New Roman" w:hAnsi="Times New Roman" w:cs="Times New Roman"/>
        </w:rPr>
        <w:t>promises</w:t>
      </w:r>
      <w:proofErr w:type="gramEnd"/>
      <w:r w:rsidR="0028460A" w:rsidRPr="0028460A">
        <w:rPr>
          <w:rFonts w:ascii="Times New Roman" w:hAnsi="Times New Roman" w:cs="Times New Roman"/>
        </w:rPr>
        <w:t xml:space="preserve"> or universal laws which guarantee the stated outcome.  </w:t>
      </w:r>
      <w:r w:rsidR="0028460A" w:rsidRPr="006A0428">
        <w:rPr>
          <w:rFonts w:ascii="Times New Roman" w:hAnsi="Times New Roman" w:cs="Times New Roman"/>
          <w:b/>
        </w:rPr>
        <w:t xml:space="preserve">They are observations about life which provide a higher degree of probability of success if </w:t>
      </w:r>
      <w:r w:rsidR="00C63431">
        <w:rPr>
          <w:rFonts w:ascii="Times New Roman" w:hAnsi="Times New Roman" w:cs="Times New Roman"/>
          <w:b/>
        </w:rPr>
        <w:t xml:space="preserve">the assumed “rules” are </w:t>
      </w:r>
      <w:r w:rsidR="0028460A" w:rsidRPr="006A0428">
        <w:rPr>
          <w:rFonts w:ascii="Times New Roman" w:hAnsi="Times New Roman" w:cs="Times New Roman"/>
          <w:b/>
        </w:rPr>
        <w:t>followed</w:t>
      </w:r>
      <w:r w:rsidR="0028460A" w:rsidRPr="0028460A">
        <w:rPr>
          <w:rFonts w:ascii="Times New Roman" w:hAnsi="Times New Roman" w:cs="Times New Roman"/>
        </w:rPr>
        <w:t>. (See Stein's examples,</w:t>
      </w:r>
      <w:r w:rsidR="0028460A" w:rsidRPr="0028460A">
        <w:rPr>
          <w:rFonts w:ascii="Times New Roman" w:hAnsi="Times New Roman" w:cs="Times New Roman"/>
          <w:i/>
          <w:iCs/>
        </w:rPr>
        <w:t xml:space="preserve"> Playing by the Rules</w:t>
      </w:r>
      <w:r w:rsidR="0028460A" w:rsidRPr="0028460A">
        <w:rPr>
          <w:rFonts w:ascii="Times New Roman" w:hAnsi="Times New Roman" w:cs="Times New Roman"/>
        </w:rPr>
        <w:t xml:space="preserve"> [Baker, 1994], 83-87).</w:t>
      </w:r>
    </w:p>
    <w:p w14:paraId="689EEBC1" w14:textId="77777777" w:rsidR="0028460A" w:rsidRPr="0028460A" w:rsidRDefault="0028460A" w:rsidP="0028460A">
      <w:pPr>
        <w:rPr>
          <w:rFonts w:ascii="Times New Roman" w:hAnsi="Times New Roman" w:cs="Times New Roman"/>
        </w:rPr>
      </w:pPr>
    </w:p>
    <w:p w14:paraId="33C73A3C" w14:textId="77777777" w:rsidR="0028460A" w:rsidRPr="0028460A" w:rsidRDefault="0028460A" w:rsidP="0028460A">
      <w:pPr>
        <w:tabs>
          <w:tab w:val="left" w:pos="-1440"/>
        </w:tabs>
        <w:ind w:left="2160" w:hanging="1440"/>
        <w:rPr>
          <w:rFonts w:ascii="Times New Roman" w:hAnsi="Times New Roman" w:cs="Times New Roman"/>
        </w:rPr>
      </w:pPr>
      <w:r w:rsidRPr="0028460A">
        <w:rPr>
          <w:rFonts w:ascii="Times New Roman" w:hAnsi="Times New Roman" w:cs="Times New Roman"/>
        </w:rPr>
        <w:t>Proverbs 22:6</w:t>
      </w:r>
      <w:r w:rsidRPr="0028460A">
        <w:rPr>
          <w:rFonts w:ascii="Times New Roman" w:hAnsi="Times New Roman" w:cs="Times New Roman"/>
        </w:rPr>
        <w:tab/>
        <w:t>“Train up a child...” — But not all children do, even when it seems that parents have done a reasonable job of mentoring their children in life.</w:t>
      </w:r>
    </w:p>
    <w:p w14:paraId="7D11D195" w14:textId="77777777" w:rsidR="0028460A" w:rsidRPr="0028460A" w:rsidRDefault="0028460A" w:rsidP="0028460A">
      <w:pPr>
        <w:rPr>
          <w:rFonts w:ascii="Times New Roman" w:hAnsi="Times New Roman" w:cs="Times New Roman"/>
        </w:rPr>
      </w:pPr>
    </w:p>
    <w:p w14:paraId="2FA22D67" w14:textId="2F6BA953" w:rsidR="0028460A" w:rsidRPr="0028460A" w:rsidRDefault="0028460A" w:rsidP="0028460A">
      <w:pPr>
        <w:tabs>
          <w:tab w:val="left" w:pos="-1440"/>
        </w:tabs>
        <w:ind w:left="2160" w:hanging="1440"/>
        <w:rPr>
          <w:rFonts w:ascii="Times New Roman" w:hAnsi="Times New Roman" w:cs="Times New Roman"/>
        </w:rPr>
      </w:pPr>
      <w:r w:rsidRPr="0028460A">
        <w:rPr>
          <w:rFonts w:ascii="Times New Roman" w:hAnsi="Times New Roman" w:cs="Times New Roman"/>
        </w:rPr>
        <w:t>Proverbs 1:33</w:t>
      </w:r>
      <w:r w:rsidRPr="0028460A">
        <w:rPr>
          <w:rFonts w:ascii="Times New Roman" w:hAnsi="Times New Roman" w:cs="Times New Roman"/>
        </w:rPr>
        <w:tab/>
        <w:t>“but whoever listens to me will live in safety and be at ease, without fear of harm.” — But what about believers who suffer and even die for their faithfulness to God?</w:t>
      </w:r>
      <w:r w:rsidR="007529F8">
        <w:rPr>
          <w:rFonts w:ascii="Times New Roman" w:hAnsi="Times New Roman" w:cs="Times New Roman"/>
        </w:rPr>
        <w:t xml:space="preserve">  What about John the Baptizer?</w:t>
      </w:r>
    </w:p>
    <w:p w14:paraId="7BB48E06" w14:textId="77777777" w:rsidR="0028460A" w:rsidRPr="0028460A" w:rsidRDefault="0028460A" w:rsidP="0028460A">
      <w:pPr>
        <w:rPr>
          <w:rFonts w:ascii="Times New Roman" w:hAnsi="Times New Roman" w:cs="Times New Roman"/>
        </w:rPr>
      </w:pPr>
    </w:p>
    <w:p w14:paraId="58B97291" w14:textId="7244086A" w:rsidR="0028460A" w:rsidRPr="0028460A" w:rsidRDefault="0028460A" w:rsidP="0028460A">
      <w:pPr>
        <w:tabs>
          <w:tab w:val="left" w:pos="-1440"/>
        </w:tabs>
        <w:ind w:left="2880" w:hanging="2160"/>
        <w:rPr>
          <w:rFonts w:ascii="Times New Roman" w:hAnsi="Times New Roman" w:cs="Times New Roman"/>
        </w:rPr>
      </w:pPr>
      <w:r w:rsidRPr="0028460A">
        <w:rPr>
          <w:rFonts w:ascii="Times New Roman" w:hAnsi="Times New Roman" w:cs="Times New Roman"/>
        </w:rPr>
        <w:t>Proverbs 3:9-10</w:t>
      </w:r>
      <w:r w:rsidRPr="0028460A">
        <w:rPr>
          <w:rFonts w:ascii="Times New Roman" w:hAnsi="Times New Roman" w:cs="Times New Roman"/>
        </w:rPr>
        <w:tab/>
        <w:t>“Honor the Lord with your wealth, with the first fruits of all your crops; then your barns will be filled to overflowing, and your vats will brim over with new wine.” — D</w:t>
      </w:r>
      <w:r w:rsidR="006A0428">
        <w:rPr>
          <w:rFonts w:ascii="Times New Roman" w:hAnsi="Times New Roman" w:cs="Times New Roman"/>
        </w:rPr>
        <w:t>id</w:t>
      </w:r>
      <w:r w:rsidRPr="0028460A">
        <w:rPr>
          <w:rFonts w:ascii="Times New Roman" w:hAnsi="Times New Roman" w:cs="Times New Roman"/>
        </w:rPr>
        <w:t xml:space="preserve"> </w:t>
      </w:r>
      <w:r w:rsidR="006A0428">
        <w:rPr>
          <w:rFonts w:ascii="Times New Roman" w:hAnsi="Times New Roman" w:cs="Times New Roman"/>
        </w:rPr>
        <w:t xml:space="preserve">OT </w:t>
      </w:r>
      <w:r w:rsidRPr="0028460A">
        <w:rPr>
          <w:rFonts w:ascii="Times New Roman" w:hAnsi="Times New Roman" w:cs="Times New Roman"/>
        </w:rPr>
        <w:t>tithing insure farmers of success?</w:t>
      </w:r>
      <w:r w:rsidR="007529F8">
        <w:rPr>
          <w:rFonts w:ascii="Times New Roman" w:hAnsi="Times New Roman" w:cs="Times New Roman"/>
        </w:rPr>
        <w:t xml:space="preserve">  What about the poor widow Jesus notes?</w:t>
      </w:r>
    </w:p>
    <w:p w14:paraId="5D6CFE37" w14:textId="77777777" w:rsidR="0028460A" w:rsidRPr="0028460A" w:rsidRDefault="0028460A" w:rsidP="0028460A">
      <w:pPr>
        <w:rPr>
          <w:rFonts w:ascii="Times New Roman" w:hAnsi="Times New Roman" w:cs="Times New Roman"/>
        </w:rPr>
      </w:pPr>
    </w:p>
    <w:p w14:paraId="39616025" w14:textId="77777777" w:rsidR="0028460A" w:rsidRPr="0028460A" w:rsidRDefault="0028460A" w:rsidP="0028460A">
      <w:pPr>
        <w:tabs>
          <w:tab w:val="left" w:pos="-1440"/>
        </w:tabs>
        <w:ind w:left="2880" w:hanging="2160"/>
        <w:rPr>
          <w:rFonts w:ascii="Times New Roman" w:hAnsi="Times New Roman" w:cs="Times New Roman"/>
        </w:rPr>
      </w:pPr>
      <w:r w:rsidRPr="0028460A">
        <w:rPr>
          <w:rFonts w:ascii="Times New Roman" w:hAnsi="Times New Roman" w:cs="Times New Roman"/>
        </w:rPr>
        <w:t>Proverbs 10:3-4</w:t>
      </w:r>
      <w:r w:rsidRPr="0028460A">
        <w:rPr>
          <w:rFonts w:ascii="Times New Roman" w:hAnsi="Times New Roman" w:cs="Times New Roman"/>
        </w:rPr>
        <w:tab/>
        <w:t>“The Lord does not let the righteous go hungry but he thwarts the craving of the wicked.  Lazy hands make a man poor, but diligent hands bring wealth.”</w:t>
      </w:r>
    </w:p>
    <w:p w14:paraId="436CDB70" w14:textId="422B2204" w:rsidR="00C63431" w:rsidRPr="0028460A" w:rsidRDefault="0028460A" w:rsidP="0028460A">
      <w:pPr>
        <w:ind w:left="2880"/>
        <w:rPr>
          <w:rFonts w:ascii="Times New Roman" w:hAnsi="Times New Roman" w:cs="Times New Roman"/>
        </w:rPr>
      </w:pPr>
      <w:r w:rsidRPr="0028460A">
        <w:rPr>
          <w:rFonts w:ascii="Times New Roman" w:hAnsi="Times New Roman" w:cs="Times New Roman"/>
        </w:rPr>
        <w:t>— But is all poverty due to laziness?</w:t>
      </w:r>
    </w:p>
    <w:p w14:paraId="39C0135E" w14:textId="0BC4D47D" w:rsidR="0028460A" w:rsidRDefault="0028460A" w:rsidP="0028460A">
      <w:pPr>
        <w:rPr>
          <w:rFonts w:ascii="Times New Roman" w:hAnsi="Times New Roman" w:cs="Times New Roman"/>
        </w:rPr>
      </w:pPr>
    </w:p>
    <w:p w14:paraId="19187B81" w14:textId="3FF72D8D" w:rsidR="00C63431" w:rsidRDefault="00C63431" w:rsidP="0028460A">
      <w:pPr>
        <w:rPr>
          <w:rFonts w:ascii="Times New Roman" w:hAnsi="Times New Roman" w:cs="Times New Roman"/>
        </w:rPr>
      </w:pPr>
      <w:r>
        <w:rPr>
          <w:rFonts w:ascii="Times New Roman" w:hAnsi="Times New Roman" w:cs="Times New Roman"/>
        </w:rPr>
        <w:tab/>
        <w:t>Gospel texts that call for “abandonment,” and “dispossession” are usually proverbial</w:t>
      </w:r>
      <w:r w:rsidR="00C26BA0">
        <w:rPr>
          <w:rFonts w:ascii="Times New Roman" w:hAnsi="Times New Roman" w:cs="Times New Roman"/>
        </w:rPr>
        <w:t xml:space="preserve"> and even </w:t>
      </w:r>
      <w:proofErr w:type="gramStart"/>
      <w:r w:rsidR="00C26BA0">
        <w:rPr>
          <w:rFonts w:ascii="Times New Roman" w:hAnsi="Times New Roman" w:cs="Times New Roman"/>
        </w:rPr>
        <w:t>cultural</w:t>
      </w:r>
      <w:r>
        <w:rPr>
          <w:rFonts w:ascii="Times New Roman" w:hAnsi="Times New Roman" w:cs="Times New Roman"/>
        </w:rPr>
        <w:t xml:space="preserve"> </w:t>
      </w:r>
      <w:r w:rsidR="00C26BA0">
        <w:rPr>
          <w:rFonts w:ascii="Times New Roman" w:hAnsi="Times New Roman" w:cs="Times New Roman"/>
        </w:rPr>
        <w:t xml:space="preserve"> </w:t>
      </w:r>
      <w:r w:rsidR="00C26BA0">
        <w:rPr>
          <w:rFonts w:ascii="Times New Roman" w:hAnsi="Times New Roman" w:cs="Times New Roman"/>
        </w:rPr>
        <w:tab/>
      </w:r>
      <w:proofErr w:type="gramEnd"/>
      <w:r>
        <w:rPr>
          <w:rFonts w:ascii="Times New Roman" w:hAnsi="Times New Roman" w:cs="Times New Roman"/>
        </w:rPr>
        <w:t xml:space="preserve">(and certainly </w:t>
      </w:r>
      <w:r>
        <w:rPr>
          <w:rFonts w:ascii="Times New Roman" w:hAnsi="Times New Roman" w:cs="Times New Roman"/>
        </w:rPr>
        <w:tab/>
        <w:t xml:space="preserve">confined within the immediate context as the later Epistles would reflect by the absence </w:t>
      </w:r>
      <w:r w:rsidR="00C26BA0">
        <w:rPr>
          <w:rFonts w:ascii="Times New Roman" w:hAnsi="Times New Roman" w:cs="Times New Roman"/>
        </w:rPr>
        <w:tab/>
      </w:r>
      <w:r>
        <w:rPr>
          <w:rFonts w:ascii="Times New Roman" w:hAnsi="Times New Roman" w:cs="Times New Roman"/>
        </w:rPr>
        <w:t>of the same “calls” as models of ministry.)</w:t>
      </w:r>
    </w:p>
    <w:p w14:paraId="46D6E988" w14:textId="3DC9D95A" w:rsidR="00C63431" w:rsidRPr="0028460A" w:rsidRDefault="00C63431" w:rsidP="0028460A">
      <w:pPr>
        <w:rPr>
          <w:rFonts w:ascii="Times New Roman" w:hAnsi="Times New Roman" w:cs="Times New Roman"/>
        </w:rPr>
      </w:pPr>
      <w:r>
        <w:rPr>
          <w:rFonts w:ascii="Times New Roman" w:hAnsi="Times New Roman" w:cs="Times New Roman"/>
        </w:rPr>
        <w:tab/>
      </w:r>
    </w:p>
    <w:p w14:paraId="18B3D6FD" w14:textId="77777777" w:rsidR="0028460A" w:rsidRPr="0028460A" w:rsidRDefault="0028460A" w:rsidP="0028460A">
      <w:pPr>
        <w:tabs>
          <w:tab w:val="left" w:pos="-1440"/>
        </w:tabs>
        <w:ind w:left="2880" w:hanging="2160"/>
        <w:rPr>
          <w:rFonts w:ascii="Times New Roman" w:hAnsi="Times New Roman" w:cs="Times New Roman"/>
        </w:rPr>
      </w:pPr>
      <w:r w:rsidRPr="0028460A">
        <w:rPr>
          <w:rFonts w:ascii="Times New Roman" w:hAnsi="Times New Roman" w:cs="Times New Roman"/>
        </w:rPr>
        <w:t>Matthew 26:52</w:t>
      </w:r>
      <w:r w:rsidRPr="0028460A">
        <w:rPr>
          <w:rFonts w:ascii="Times New Roman" w:hAnsi="Times New Roman" w:cs="Times New Roman"/>
        </w:rPr>
        <w:tab/>
        <w:t>“For all who draw the sword will die by the sword.”</w:t>
      </w:r>
    </w:p>
    <w:p w14:paraId="464B7995" w14:textId="77777777" w:rsidR="0028460A" w:rsidRPr="0028460A" w:rsidRDefault="0028460A" w:rsidP="0028460A">
      <w:pPr>
        <w:ind w:left="2880"/>
        <w:rPr>
          <w:rFonts w:ascii="Times New Roman" w:hAnsi="Times New Roman" w:cs="Times New Roman"/>
        </w:rPr>
      </w:pPr>
      <w:r w:rsidRPr="0028460A">
        <w:rPr>
          <w:rFonts w:ascii="Times New Roman" w:hAnsi="Times New Roman" w:cs="Times New Roman"/>
        </w:rPr>
        <w:t xml:space="preserve"> — But some mercenaries have done quite well!</w:t>
      </w:r>
    </w:p>
    <w:p w14:paraId="602D168A" w14:textId="77777777" w:rsidR="0028460A" w:rsidRPr="0028460A" w:rsidRDefault="0028460A" w:rsidP="0028460A">
      <w:pPr>
        <w:ind w:firstLine="720"/>
        <w:rPr>
          <w:rFonts w:ascii="Times New Roman" w:hAnsi="Times New Roman" w:cs="Times New Roman"/>
        </w:rPr>
      </w:pPr>
    </w:p>
    <w:p w14:paraId="2AB1C93B" w14:textId="4E2F7B55" w:rsidR="0028460A" w:rsidRPr="0028460A" w:rsidRDefault="0028460A" w:rsidP="004806CA">
      <w:pPr>
        <w:tabs>
          <w:tab w:val="left" w:pos="-1440"/>
        </w:tabs>
        <w:ind w:left="1440" w:hanging="720"/>
        <w:rPr>
          <w:rFonts w:ascii="Times New Roman" w:hAnsi="Times New Roman" w:cs="Times New Roman"/>
        </w:rPr>
      </w:pPr>
      <w:r w:rsidRPr="0028460A">
        <w:rPr>
          <w:rFonts w:ascii="Times New Roman" w:hAnsi="Times New Roman" w:cs="Times New Roman"/>
        </w:rPr>
        <w:t>B.</w:t>
      </w:r>
      <w:r w:rsidRPr="0028460A">
        <w:rPr>
          <w:rFonts w:ascii="Times New Roman" w:hAnsi="Times New Roman" w:cs="Times New Roman"/>
        </w:rPr>
        <w:tab/>
        <w:t xml:space="preserve">Wisdom literature has a striking absence of narrative elements which uniquely characterize Israel’s history (e.g. promises to patriarchs, the exodus, the Sinai covenant).  Wisdom focuses on ethics, “how to live”.  </w:t>
      </w:r>
      <w:proofErr w:type="gramStart"/>
      <w:r w:rsidRPr="0028460A">
        <w:rPr>
          <w:rFonts w:ascii="Times New Roman" w:hAnsi="Times New Roman" w:cs="Times New Roman"/>
        </w:rPr>
        <w:t>It’s</w:t>
      </w:r>
      <w:proofErr w:type="gramEnd"/>
      <w:r w:rsidRPr="0028460A">
        <w:rPr>
          <w:rFonts w:ascii="Times New Roman" w:hAnsi="Times New Roman" w:cs="Times New Roman"/>
        </w:rPr>
        <w:t xml:space="preserve"> focus is on the functional side of life.</w:t>
      </w:r>
    </w:p>
    <w:p w14:paraId="018196F5" w14:textId="77777777" w:rsidR="0028460A" w:rsidRPr="0028460A" w:rsidRDefault="0028460A" w:rsidP="0028460A">
      <w:pPr>
        <w:rPr>
          <w:rFonts w:ascii="Times New Roman" w:hAnsi="Times New Roman" w:cs="Times New Roman"/>
        </w:rPr>
      </w:pPr>
    </w:p>
    <w:p w14:paraId="6388E328" w14:textId="78D3CD6C" w:rsidR="006D51A6" w:rsidRDefault="0028460A" w:rsidP="006D51A6">
      <w:pPr>
        <w:tabs>
          <w:tab w:val="left" w:pos="-1440"/>
        </w:tabs>
        <w:ind w:left="1440" w:hanging="720"/>
        <w:rPr>
          <w:rFonts w:ascii="Times New Roman" w:hAnsi="Times New Roman" w:cs="Times New Roman"/>
        </w:rPr>
      </w:pPr>
      <w:r w:rsidRPr="0028460A">
        <w:rPr>
          <w:rFonts w:ascii="Times New Roman" w:hAnsi="Times New Roman" w:cs="Times New Roman"/>
        </w:rPr>
        <w:t>C.</w:t>
      </w:r>
      <w:r w:rsidRPr="0028460A">
        <w:rPr>
          <w:rFonts w:ascii="Times New Roman" w:hAnsi="Times New Roman" w:cs="Times New Roman"/>
        </w:rPr>
        <w:tab/>
        <w:t>Wisdom is religious, although it is often related to the practical aspects of just living life.  The Hebrew mind</w:t>
      </w:r>
      <w:r w:rsidR="004806CA">
        <w:rPr>
          <w:rFonts w:ascii="Times New Roman" w:hAnsi="Times New Roman" w:cs="Times New Roman"/>
        </w:rPr>
        <w:t>, however,</w:t>
      </w:r>
      <w:r w:rsidRPr="0028460A">
        <w:rPr>
          <w:rFonts w:ascii="Times New Roman" w:hAnsi="Times New Roman" w:cs="Times New Roman"/>
        </w:rPr>
        <w:t xml:space="preserve"> did not function with a dichotomy of sacred and secular.  To live life was to live under God’s econom</w:t>
      </w:r>
      <w:r w:rsidR="0085513A">
        <w:rPr>
          <w:rFonts w:ascii="Times New Roman" w:hAnsi="Times New Roman" w:cs="Times New Roman"/>
        </w:rPr>
        <w:t>y.</w:t>
      </w:r>
    </w:p>
    <w:p w14:paraId="779DB91F" w14:textId="77777777" w:rsidR="0085513A" w:rsidRPr="0028460A" w:rsidRDefault="0085513A" w:rsidP="006D51A6">
      <w:pPr>
        <w:tabs>
          <w:tab w:val="left" w:pos="-1440"/>
        </w:tabs>
        <w:ind w:left="1440" w:hanging="720"/>
        <w:rPr>
          <w:rFonts w:ascii="Times New Roman" w:hAnsi="Times New Roman" w:cs="Times New Roman"/>
        </w:rPr>
      </w:pPr>
    </w:p>
    <w:p w14:paraId="30AEE38B" w14:textId="23F6DE25" w:rsidR="0028460A" w:rsidRPr="0028460A" w:rsidRDefault="0028460A" w:rsidP="004806CA">
      <w:pPr>
        <w:ind w:left="1440"/>
        <w:rPr>
          <w:rFonts w:ascii="Times New Roman" w:hAnsi="Times New Roman" w:cs="Times New Roman"/>
        </w:rPr>
      </w:pPr>
      <w:r w:rsidRPr="0028460A">
        <w:rPr>
          <w:rFonts w:ascii="Times New Roman" w:hAnsi="Times New Roman" w:cs="Times New Roman"/>
        </w:rPr>
        <w:t xml:space="preserve"> </w:t>
      </w:r>
      <w:r w:rsidR="0085513A">
        <w:rPr>
          <w:rFonts w:ascii="Times New Roman" w:hAnsi="Times New Roman" w:cs="Times New Roman"/>
        </w:rPr>
        <w:t xml:space="preserve">Biblical </w:t>
      </w:r>
      <w:r w:rsidRPr="0028460A">
        <w:rPr>
          <w:rFonts w:ascii="Times New Roman" w:hAnsi="Times New Roman" w:cs="Times New Roman"/>
        </w:rPr>
        <w:t>wisdom is more a matter of ethics than philosophical reflection.  The Hebrew person is certainly reflective, but not in a "pigeon hole" way.  It is a perspective which views all of life as ultimately related to God, and therefore wholistic not partitioned.</w:t>
      </w:r>
    </w:p>
    <w:p w14:paraId="405C18BF" w14:textId="77777777" w:rsidR="0028460A" w:rsidRPr="0028460A" w:rsidRDefault="0028460A" w:rsidP="0028460A">
      <w:pPr>
        <w:rPr>
          <w:rFonts w:ascii="Times New Roman" w:hAnsi="Times New Roman" w:cs="Times New Roman"/>
        </w:rPr>
      </w:pPr>
    </w:p>
    <w:p w14:paraId="282E3BA4" w14:textId="565C6D40" w:rsidR="0028460A" w:rsidRPr="006A0428" w:rsidRDefault="0028460A" w:rsidP="0028460A">
      <w:pPr>
        <w:tabs>
          <w:tab w:val="left" w:pos="-1440"/>
        </w:tabs>
        <w:ind w:left="1440" w:hanging="720"/>
        <w:rPr>
          <w:rFonts w:ascii="Times New Roman" w:hAnsi="Times New Roman" w:cs="Times New Roman"/>
          <w:b/>
        </w:rPr>
      </w:pPr>
      <w:r w:rsidRPr="0028460A">
        <w:rPr>
          <w:rFonts w:ascii="Times New Roman" w:hAnsi="Times New Roman" w:cs="Times New Roman"/>
        </w:rPr>
        <w:t>D.</w:t>
      </w:r>
      <w:r w:rsidRPr="0028460A">
        <w:rPr>
          <w:rFonts w:ascii="Times New Roman" w:hAnsi="Times New Roman" w:cs="Times New Roman"/>
        </w:rPr>
        <w:tab/>
        <w:t xml:space="preserve">Wisdom literature views all of life in theological terms, that is, religious instruction incorporates all of life.  </w:t>
      </w:r>
      <w:r w:rsidRPr="006A0428">
        <w:rPr>
          <w:rFonts w:ascii="Times New Roman" w:hAnsi="Times New Roman" w:cs="Times New Roman"/>
          <w:b/>
        </w:rPr>
        <w:t>There is no sacred and secular in wisdom literature— every aspect of living is sacred duty.</w:t>
      </w:r>
      <w:r w:rsidR="006A0428">
        <w:rPr>
          <w:rFonts w:ascii="Times New Roman" w:hAnsi="Times New Roman" w:cs="Times New Roman"/>
          <w:b/>
        </w:rPr>
        <w:t xml:space="preserve">  The Hebrew mind was </w:t>
      </w:r>
      <w:r w:rsidR="004E63AE">
        <w:rPr>
          <w:rFonts w:ascii="Times New Roman" w:hAnsi="Times New Roman" w:cs="Times New Roman"/>
          <w:b/>
        </w:rPr>
        <w:t>whole not compartmentalized (as in our culture).</w:t>
      </w:r>
    </w:p>
    <w:p w14:paraId="10B2DDC5" w14:textId="77777777" w:rsidR="0028460A" w:rsidRPr="0028460A" w:rsidRDefault="0028460A" w:rsidP="0028460A">
      <w:pPr>
        <w:rPr>
          <w:rFonts w:ascii="Times New Roman" w:hAnsi="Times New Roman" w:cs="Times New Roman"/>
        </w:rPr>
      </w:pPr>
    </w:p>
    <w:p w14:paraId="38F28437" w14:textId="77777777" w:rsidR="0028460A" w:rsidRPr="0028460A" w:rsidRDefault="0028460A" w:rsidP="0028460A">
      <w:pPr>
        <w:tabs>
          <w:tab w:val="left" w:pos="-1440"/>
        </w:tabs>
        <w:ind w:left="2160" w:hanging="720"/>
        <w:rPr>
          <w:rFonts w:ascii="Times New Roman" w:hAnsi="Times New Roman" w:cs="Times New Roman"/>
        </w:rPr>
      </w:pPr>
      <w:r w:rsidRPr="0028460A">
        <w:rPr>
          <w:rFonts w:ascii="Times New Roman" w:hAnsi="Times New Roman" w:cs="Times New Roman"/>
        </w:rPr>
        <w:t>1.</w:t>
      </w:r>
      <w:r w:rsidRPr="0028460A">
        <w:rPr>
          <w:rFonts w:ascii="Times New Roman" w:hAnsi="Times New Roman" w:cs="Times New Roman"/>
        </w:rPr>
        <w:tab/>
        <w:t xml:space="preserve">Worldview themes of Old Testament theology (see </w:t>
      </w:r>
      <w:r w:rsidRPr="0028460A">
        <w:rPr>
          <w:rFonts w:ascii="Times New Roman" w:hAnsi="Times New Roman" w:cs="Times New Roman"/>
          <w:i/>
          <w:iCs/>
        </w:rPr>
        <w:t>Anchor Bible Dictionary</w:t>
      </w:r>
      <w:r w:rsidRPr="0028460A">
        <w:rPr>
          <w:rFonts w:ascii="Times New Roman" w:hAnsi="Times New Roman" w:cs="Times New Roman"/>
        </w:rPr>
        <w:t>, 4.924ff.)</w:t>
      </w:r>
    </w:p>
    <w:p w14:paraId="4AC70DEB" w14:textId="77777777" w:rsidR="0028460A" w:rsidRPr="0028460A" w:rsidRDefault="0028460A" w:rsidP="0028460A">
      <w:pPr>
        <w:rPr>
          <w:rFonts w:ascii="Times New Roman" w:hAnsi="Times New Roman" w:cs="Times New Roman"/>
        </w:rPr>
      </w:pPr>
    </w:p>
    <w:p w14:paraId="516DC557" w14:textId="77777777" w:rsidR="0028460A" w:rsidRPr="0028460A" w:rsidRDefault="0028460A" w:rsidP="0028460A">
      <w:pPr>
        <w:tabs>
          <w:tab w:val="left" w:pos="-1440"/>
        </w:tabs>
        <w:ind w:left="2880" w:hanging="720"/>
        <w:rPr>
          <w:rFonts w:ascii="Times New Roman" w:hAnsi="Times New Roman" w:cs="Times New Roman"/>
        </w:rPr>
      </w:pPr>
      <w:r w:rsidRPr="0028460A">
        <w:rPr>
          <w:rFonts w:ascii="Times New Roman" w:hAnsi="Times New Roman" w:cs="Times New Roman"/>
        </w:rPr>
        <w:t>1a.</w:t>
      </w:r>
      <w:r w:rsidRPr="0028460A">
        <w:rPr>
          <w:rFonts w:ascii="Times New Roman" w:hAnsi="Times New Roman" w:cs="Times New Roman"/>
        </w:rPr>
        <w:tab/>
        <w:t>Creation (especially drawing on analogies from nature with the presupposition that God is behind it)</w:t>
      </w:r>
    </w:p>
    <w:p w14:paraId="7B3873B1" w14:textId="77777777" w:rsidR="0028460A" w:rsidRPr="0028460A" w:rsidRDefault="0028460A" w:rsidP="0028460A">
      <w:pPr>
        <w:rPr>
          <w:rFonts w:ascii="Times New Roman" w:hAnsi="Times New Roman" w:cs="Times New Roman"/>
        </w:rPr>
      </w:pPr>
    </w:p>
    <w:p w14:paraId="3FBB4C61" w14:textId="77777777" w:rsidR="0028460A" w:rsidRPr="0028460A" w:rsidRDefault="0028460A" w:rsidP="0028460A">
      <w:pPr>
        <w:tabs>
          <w:tab w:val="left" w:pos="-1440"/>
        </w:tabs>
        <w:ind w:left="2880" w:hanging="720"/>
        <w:rPr>
          <w:rFonts w:ascii="Times New Roman" w:hAnsi="Times New Roman" w:cs="Times New Roman"/>
        </w:rPr>
      </w:pPr>
      <w:r w:rsidRPr="0028460A">
        <w:rPr>
          <w:rFonts w:ascii="Times New Roman" w:hAnsi="Times New Roman" w:cs="Times New Roman"/>
        </w:rPr>
        <w:t>2a.</w:t>
      </w:r>
      <w:r w:rsidRPr="0028460A">
        <w:rPr>
          <w:rFonts w:ascii="Times New Roman" w:hAnsi="Times New Roman" w:cs="Times New Roman"/>
        </w:rPr>
        <w:tab/>
        <w:t>Experiencing God</w:t>
      </w:r>
    </w:p>
    <w:p w14:paraId="0F6E017A" w14:textId="77777777" w:rsidR="0028460A" w:rsidRPr="0028460A" w:rsidRDefault="0028460A" w:rsidP="0028460A">
      <w:pPr>
        <w:rPr>
          <w:rFonts w:ascii="Times New Roman" w:hAnsi="Times New Roman" w:cs="Times New Roman"/>
        </w:rPr>
      </w:pPr>
    </w:p>
    <w:p w14:paraId="0A3B6FCD" w14:textId="77777777" w:rsidR="0028460A" w:rsidRPr="0028460A" w:rsidRDefault="0028460A" w:rsidP="0028460A">
      <w:pPr>
        <w:ind w:left="2880"/>
        <w:rPr>
          <w:rFonts w:ascii="Times New Roman" w:hAnsi="Times New Roman" w:cs="Times New Roman"/>
        </w:rPr>
      </w:pPr>
      <w:r w:rsidRPr="0028460A">
        <w:rPr>
          <w:rFonts w:ascii="Times New Roman" w:hAnsi="Times New Roman" w:cs="Times New Roman"/>
        </w:rPr>
        <w:lastRenderedPageBreak/>
        <w:t>Wisdom engages an element of mystery about God himself (an engagement not as strikingly noted in narrative).  He is known (imminent) but unknowable (transcendent).</w:t>
      </w:r>
    </w:p>
    <w:p w14:paraId="253CD415" w14:textId="77777777" w:rsidR="0028460A" w:rsidRPr="0028460A" w:rsidRDefault="0028460A" w:rsidP="0028460A">
      <w:pPr>
        <w:ind w:firstLine="3600"/>
        <w:rPr>
          <w:rFonts w:ascii="Times New Roman" w:hAnsi="Times New Roman" w:cs="Times New Roman"/>
        </w:rPr>
      </w:pPr>
      <w:r w:rsidRPr="0028460A">
        <w:rPr>
          <w:rFonts w:ascii="Times New Roman" w:hAnsi="Times New Roman" w:cs="Times New Roman"/>
        </w:rPr>
        <w:t>Job 11:7-8</w:t>
      </w:r>
    </w:p>
    <w:p w14:paraId="29A0DD7B" w14:textId="77777777" w:rsidR="0028460A" w:rsidRPr="0028460A" w:rsidRDefault="0028460A" w:rsidP="0028460A">
      <w:pPr>
        <w:ind w:firstLine="3600"/>
        <w:rPr>
          <w:rFonts w:ascii="Times New Roman" w:hAnsi="Times New Roman" w:cs="Times New Roman"/>
        </w:rPr>
      </w:pPr>
      <w:r w:rsidRPr="0028460A">
        <w:rPr>
          <w:rFonts w:ascii="Times New Roman" w:hAnsi="Times New Roman" w:cs="Times New Roman"/>
        </w:rPr>
        <w:t>Job 36:22-26</w:t>
      </w:r>
    </w:p>
    <w:p w14:paraId="1B5D85D6" w14:textId="77777777" w:rsidR="0028460A" w:rsidRPr="0028460A" w:rsidRDefault="0028460A" w:rsidP="0028460A">
      <w:pPr>
        <w:rPr>
          <w:rFonts w:ascii="Times New Roman" w:hAnsi="Times New Roman" w:cs="Times New Roman"/>
        </w:rPr>
      </w:pPr>
    </w:p>
    <w:p w14:paraId="6DE42786" w14:textId="196453A4" w:rsidR="0028460A" w:rsidRPr="0028460A" w:rsidRDefault="0028460A" w:rsidP="0028460A">
      <w:pPr>
        <w:ind w:left="2880"/>
        <w:rPr>
          <w:rFonts w:ascii="Times New Roman" w:hAnsi="Times New Roman" w:cs="Times New Roman"/>
        </w:rPr>
      </w:pPr>
      <w:r w:rsidRPr="0028460A">
        <w:rPr>
          <w:rFonts w:ascii="Times New Roman" w:hAnsi="Times New Roman" w:cs="Times New Roman"/>
        </w:rPr>
        <w:t>This particularly relates to the pervasive sense of dependence on God.  Wisdom also incorporates "thinking out loud" about the good and the seeming contradictions of life for the godly</w:t>
      </w:r>
      <w:r w:rsidR="00C26BA0">
        <w:rPr>
          <w:rFonts w:ascii="Times New Roman" w:hAnsi="Times New Roman" w:cs="Times New Roman"/>
        </w:rPr>
        <w:t xml:space="preserve"> (cf. Ecclesiastes). </w:t>
      </w:r>
    </w:p>
    <w:p w14:paraId="64CD3624" w14:textId="77777777" w:rsidR="0028460A" w:rsidRPr="0028460A" w:rsidRDefault="0028460A" w:rsidP="0028460A">
      <w:pPr>
        <w:rPr>
          <w:rFonts w:ascii="Times New Roman" w:hAnsi="Times New Roman" w:cs="Times New Roman"/>
        </w:rPr>
      </w:pPr>
    </w:p>
    <w:p w14:paraId="2FA2E3A9" w14:textId="77777777" w:rsidR="0028460A" w:rsidRPr="0028460A" w:rsidRDefault="0028460A" w:rsidP="0028460A">
      <w:pPr>
        <w:ind w:left="2880"/>
        <w:rPr>
          <w:rFonts w:ascii="Times New Roman" w:hAnsi="Times New Roman" w:cs="Times New Roman"/>
        </w:rPr>
      </w:pPr>
      <w:r w:rsidRPr="0028460A">
        <w:rPr>
          <w:rFonts w:ascii="Times New Roman" w:hAnsi="Times New Roman" w:cs="Times New Roman"/>
        </w:rPr>
        <w:t xml:space="preserve">Experiencing God’s will </w:t>
      </w:r>
      <w:proofErr w:type="gramStart"/>
      <w:r w:rsidRPr="00C26BA0">
        <w:rPr>
          <w:rFonts w:ascii="Times New Roman" w:hAnsi="Times New Roman" w:cs="Times New Roman"/>
          <w:b/>
        </w:rPr>
        <w:t>is</w:t>
      </w:r>
      <w:proofErr w:type="gramEnd"/>
      <w:r w:rsidRPr="00C26BA0">
        <w:rPr>
          <w:rFonts w:ascii="Times New Roman" w:hAnsi="Times New Roman" w:cs="Times New Roman"/>
          <w:b/>
        </w:rPr>
        <w:t xml:space="preserve"> tied</w:t>
      </w:r>
      <w:r w:rsidRPr="0028460A">
        <w:rPr>
          <w:rFonts w:ascii="Times New Roman" w:hAnsi="Times New Roman" w:cs="Times New Roman"/>
        </w:rPr>
        <w:t xml:space="preserve"> to God’s instructions rather than a mystical experience.</w:t>
      </w:r>
    </w:p>
    <w:p w14:paraId="1704A968" w14:textId="77777777" w:rsidR="0028460A" w:rsidRPr="0028460A" w:rsidRDefault="0028460A" w:rsidP="0028460A">
      <w:pPr>
        <w:ind w:firstLine="3600"/>
        <w:rPr>
          <w:rFonts w:ascii="Times New Roman" w:hAnsi="Times New Roman" w:cs="Times New Roman"/>
        </w:rPr>
      </w:pPr>
      <w:r w:rsidRPr="0028460A">
        <w:rPr>
          <w:rFonts w:ascii="Times New Roman" w:hAnsi="Times New Roman" w:cs="Times New Roman"/>
        </w:rPr>
        <w:t>Proverbs 3:5-6</w:t>
      </w:r>
    </w:p>
    <w:p w14:paraId="28E3BA8C" w14:textId="77777777" w:rsidR="0028460A" w:rsidRPr="0028460A" w:rsidRDefault="0028460A" w:rsidP="0028460A">
      <w:pPr>
        <w:rPr>
          <w:rFonts w:ascii="Times New Roman" w:hAnsi="Times New Roman" w:cs="Times New Roman"/>
        </w:rPr>
      </w:pPr>
    </w:p>
    <w:p w14:paraId="43785670" w14:textId="77777777" w:rsidR="0028460A" w:rsidRPr="0028460A" w:rsidRDefault="0028460A" w:rsidP="0028460A">
      <w:pPr>
        <w:tabs>
          <w:tab w:val="left" w:pos="-1440"/>
        </w:tabs>
        <w:ind w:left="2880" w:hanging="720"/>
        <w:rPr>
          <w:rFonts w:ascii="Times New Roman" w:hAnsi="Times New Roman" w:cs="Times New Roman"/>
        </w:rPr>
      </w:pPr>
      <w:r w:rsidRPr="0028460A">
        <w:rPr>
          <w:rFonts w:ascii="Times New Roman" w:hAnsi="Times New Roman" w:cs="Times New Roman"/>
        </w:rPr>
        <w:t>3a.</w:t>
      </w:r>
      <w:r w:rsidRPr="0028460A">
        <w:rPr>
          <w:rFonts w:ascii="Times New Roman" w:hAnsi="Times New Roman" w:cs="Times New Roman"/>
        </w:rPr>
        <w:tab/>
        <w:t>Ethics (cf. the Gospels, James)</w:t>
      </w:r>
    </w:p>
    <w:p w14:paraId="7A98EEC2" w14:textId="77777777" w:rsidR="0028460A" w:rsidRPr="0028460A" w:rsidRDefault="0028460A" w:rsidP="0028460A">
      <w:pPr>
        <w:rPr>
          <w:rFonts w:ascii="Times New Roman" w:hAnsi="Times New Roman" w:cs="Times New Roman"/>
        </w:rPr>
      </w:pPr>
    </w:p>
    <w:p w14:paraId="580C9424" w14:textId="77777777" w:rsidR="0028460A" w:rsidRPr="0028460A" w:rsidRDefault="0028460A" w:rsidP="0028460A">
      <w:pPr>
        <w:tabs>
          <w:tab w:val="left" w:pos="-1440"/>
        </w:tabs>
        <w:ind w:left="2880" w:hanging="720"/>
        <w:rPr>
          <w:rFonts w:ascii="Times New Roman" w:hAnsi="Times New Roman" w:cs="Times New Roman"/>
        </w:rPr>
      </w:pPr>
      <w:r w:rsidRPr="0028460A">
        <w:rPr>
          <w:rFonts w:ascii="Times New Roman" w:hAnsi="Times New Roman" w:cs="Times New Roman"/>
        </w:rPr>
        <w:t>4a.</w:t>
      </w:r>
      <w:r w:rsidRPr="0028460A">
        <w:rPr>
          <w:rFonts w:ascii="Times New Roman" w:hAnsi="Times New Roman" w:cs="Times New Roman"/>
        </w:rPr>
        <w:tab/>
        <w:t xml:space="preserve">Divine realism [Skepticism] (Book of </w:t>
      </w:r>
      <w:proofErr w:type="spellStart"/>
      <w:r w:rsidRPr="0028460A">
        <w:rPr>
          <w:rFonts w:ascii="Times New Roman" w:hAnsi="Times New Roman" w:cs="Times New Roman"/>
        </w:rPr>
        <w:t>Ecc</w:t>
      </w:r>
      <w:proofErr w:type="spellEnd"/>
      <w:r w:rsidRPr="0028460A">
        <w:rPr>
          <w:rFonts w:ascii="Times New Roman" w:hAnsi="Times New Roman" w:cs="Times New Roman"/>
        </w:rPr>
        <w:t>)</w:t>
      </w:r>
    </w:p>
    <w:p w14:paraId="759C1918" w14:textId="77777777" w:rsidR="0028460A" w:rsidRPr="0028460A" w:rsidRDefault="0028460A" w:rsidP="0028460A">
      <w:pPr>
        <w:rPr>
          <w:rFonts w:ascii="Times New Roman" w:hAnsi="Times New Roman" w:cs="Times New Roman"/>
        </w:rPr>
      </w:pPr>
    </w:p>
    <w:p w14:paraId="007B9CC4" w14:textId="6BCDD16E" w:rsidR="0028460A" w:rsidRPr="0028460A" w:rsidRDefault="0028460A" w:rsidP="0028460A">
      <w:pPr>
        <w:tabs>
          <w:tab w:val="left" w:pos="-1440"/>
        </w:tabs>
        <w:ind w:left="2880" w:hanging="720"/>
        <w:rPr>
          <w:rFonts w:ascii="Times New Roman" w:hAnsi="Times New Roman" w:cs="Times New Roman"/>
        </w:rPr>
      </w:pPr>
      <w:r w:rsidRPr="0028460A">
        <w:rPr>
          <w:rFonts w:ascii="Times New Roman" w:hAnsi="Times New Roman" w:cs="Times New Roman"/>
        </w:rPr>
        <w:t>5a.</w:t>
      </w:r>
      <w:r w:rsidRPr="0028460A">
        <w:rPr>
          <w:rFonts w:ascii="Times New Roman" w:hAnsi="Times New Roman" w:cs="Times New Roman"/>
        </w:rPr>
        <w:tab/>
        <w:t>Immortality</w:t>
      </w:r>
      <w:r w:rsidR="00C26BA0">
        <w:rPr>
          <w:rFonts w:ascii="Times New Roman" w:hAnsi="Times New Roman" w:cs="Times New Roman"/>
        </w:rPr>
        <w:t xml:space="preserve"> (Job)</w:t>
      </w:r>
    </w:p>
    <w:p w14:paraId="40745DF4" w14:textId="77777777" w:rsidR="0028460A" w:rsidRPr="0028460A" w:rsidRDefault="0028460A" w:rsidP="0028460A">
      <w:pPr>
        <w:rPr>
          <w:rFonts w:ascii="Times New Roman" w:hAnsi="Times New Roman" w:cs="Times New Roman"/>
        </w:rPr>
      </w:pPr>
    </w:p>
    <w:p w14:paraId="4B45220F" w14:textId="77777777" w:rsidR="0028460A" w:rsidRPr="0028460A" w:rsidRDefault="0028460A" w:rsidP="0028460A">
      <w:pPr>
        <w:tabs>
          <w:tab w:val="left" w:pos="-1440"/>
        </w:tabs>
        <w:ind w:left="2160" w:hanging="720"/>
        <w:rPr>
          <w:rFonts w:ascii="Times New Roman" w:hAnsi="Times New Roman" w:cs="Times New Roman"/>
        </w:rPr>
      </w:pPr>
      <w:r w:rsidRPr="0028460A">
        <w:rPr>
          <w:rFonts w:ascii="Times New Roman" w:hAnsi="Times New Roman" w:cs="Times New Roman"/>
        </w:rPr>
        <w:t>2.</w:t>
      </w:r>
      <w:r w:rsidRPr="0028460A">
        <w:rPr>
          <w:rFonts w:ascii="Times New Roman" w:hAnsi="Times New Roman" w:cs="Times New Roman"/>
        </w:rPr>
        <w:tab/>
        <w:t>Wisdom literature provided Israel with a pool of practical directions for the variety of life's situations (cf. Osborne, 192).</w:t>
      </w:r>
    </w:p>
    <w:p w14:paraId="36387576" w14:textId="77777777" w:rsidR="0028460A" w:rsidRPr="0028460A" w:rsidRDefault="0028460A" w:rsidP="0028460A">
      <w:pPr>
        <w:rPr>
          <w:rFonts w:ascii="Times New Roman" w:hAnsi="Times New Roman" w:cs="Times New Roman"/>
        </w:rPr>
      </w:pPr>
    </w:p>
    <w:p w14:paraId="0974B2CF" w14:textId="02462D14" w:rsidR="0028460A" w:rsidRPr="0028460A" w:rsidRDefault="0028460A" w:rsidP="004806CA">
      <w:pPr>
        <w:tabs>
          <w:tab w:val="left" w:pos="-1440"/>
        </w:tabs>
        <w:ind w:left="2880" w:hanging="720"/>
        <w:rPr>
          <w:rFonts w:ascii="Times New Roman" w:hAnsi="Times New Roman" w:cs="Times New Roman"/>
        </w:rPr>
      </w:pPr>
      <w:r w:rsidRPr="0028460A">
        <w:rPr>
          <w:rFonts w:ascii="Times New Roman" w:hAnsi="Times New Roman" w:cs="Times New Roman"/>
        </w:rPr>
        <w:t>1a.</w:t>
      </w:r>
      <w:r w:rsidRPr="0028460A">
        <w:rPr>
          <w:rFonts w:ascii="Times New Roman" w:hAnsi="Times New Roman" w:cs="Times New Roman"/>
        </w:rPr>
        <w:tab/>
        <w:t>Etiquette and speech (Pro 29:20)</w:t>
      </w:r>
    </w:p>
    <w:p w14:paraId="775FD023" w14:textId="593C0E36" w:rsidR="006A0428" w:rsidRDefault="0028460A" w:rsidP="0028460A">
      <w:pPr>
        <w:tabs>
          <w:tab w:val="left" w:pos="-1440"/>
        </w:tabs>
        <w:ind w:left="2880" w:hanging="720"/>
        <w:rPr>
          <w:rFonts w:ascii="Times New Roman" w:hAnsi="Times New Roman" w:cs="Times New Roman"/>
        </w:rPr>
      </w:pPr>
      <w:r w:rsidRPr="0028460A">
        <w:rPr>
          <w:rFonts w:ascii="Times New Roman" w:hAnsi="Times New Roman" w:cs="Times New Roman"/>
        </w:rPr>
        <w:t>2a.</w:t>
      </w:r>
      <w:r w:rsidRPr="0028460A">
        <w:rPr>
          <w:rFonts w:ascii="Times New Roman" w:hAnsi="Times New Roman" w:cs="Times New Roman"/>
        </w:rPr>
        <w:tab/>
        <w:t>Self-control (Pro 25:28</w:t>
      </w:r>
      <w:r w:rsidR="006A0428">
        <w:rPr>
          <w:rFonts w:ascii="Times New Roman" w:hAnsi="Times New Roman" w:cs="Times New Roman"/>
        </w:rPr>
        <w:t>)</w:t>
      </w:r>
    </w:p>
    <w:p w14:paraId="6271FC10" w14:textId="77777777" w:rsidR="006A0428" w:rsidRPr="0028460A" w:rsidRDefault="006A0428" w:rsidP="006A0428">
      <w:pPr>
        <w:tabs>
          <w:tab w:val="left" w:pos="-1440"/>
        </w:tabs>
        <w:ind w:left="2880" w:hanging="720"/>
        <w:rPr>
          <w:rFonts w:ascii="Times New Roman" w:hAnsi="Times New Roman" w:cs="Times New Roman"/>
        </w:rPr>
      </w:pPr>
      <w:r w:rsidRPr="0028460A">
        <w:rPr>
          <w:rFonts w:ascii="Times New Roman" w:hAnsi="Times New Roman" w:cs="Times New Roman"/>
        </w:rPr>
        <w:t>3a.</w:t>
      </w:r>
      <w:r w:rsidRPr="0028460A">
        <w:rPr>
          <w:rFonts w:ascii="Times New Roman" w:hAnsi="Times New Roman" w:cs="Times New Roman"/>
        </w:rPr>
        <w:tab/>
        <w:t>Family relationships (Pro 10:1)</w:t>
      </w:r>
    </w:p>
    <w:p w14:paraId="57C1E0D9" w14:textId="51E866EA" w:rsidR="006A0428" w:rsidRPr="0028460A" w:rsidRDefault="006A0428" w:rsidP="00C26BA0">
      <w:pPr>
        <w:tabs>
          <w:tab w:val="left" w:pos="-1440"/>
        </w:tabs>
        <w:ind w:left="2880" w:hanging="720"/>
        <w:rPr>
          <w:rFonts w:ascii="Times New Roman" w:hAnsi="Times New Roman" w:cs="Times New Roman"/>
        </w:rPr>
      </w:pPr>
      <w:r w:rsidRPr="0028460A">
        <w:rPr>
          <w:rFonts w:ascii="Times New Roman" w:hAnsi="Times New Roman" w:cs="Times New Roman"/>
        </w:rPr>
        <w:t>4a.</w:t>
      </w:r>
      <w:r w:rsidRPr="0028460A">
        <w:rPr>
          <w:rFonts w:ascii="Times New Roman" w:hAnsi="Times New Roman" w:cs="Times New Roman"/>
        </w:rPr>
        <w:tab/>
        <w:t>Material wealth (this subject, as some others--e.g. wine--show two sides of life.  It is important that the interpreter identify the context and also maintain the more wholistic balance of all references)</w:t>
      </w:r>
    </w:p>
    <w:p w14:paraId="43DBBC80" w14:textId="77777777" w:rsidR="006A0428" w:rsidRPr="0028460A" w:rsidRDefault="006A0428" w:rsidP="006A0428">
      <w:pPr>
        <w:ind w:firstLine="2880"/>
        <w:rPr>
          <w:rFonts w:ascii="Times New Roman" w:hAnsi="Times New Roman" w:cs="Times New Roman"/>
        </w:rPr>
      </w:pPr>
      <w:r w:rsidRPr="0028460A">
        <w:rPr>
          <w:rFonts w:ascii="Times New Roman" w:hAnsi="Times New Roman" w:cs="Times New Roman"/>
        </w:rPr>
        <w:t>Pro 11:4 (neg)</w:t>
      </w:r>
    </w:p>
    <w:p w14:paraId="797C3F17" w14:textId="6FFA256D" w:rsidR="006A0428" w:rsidRPr="0028460A" w:rsidRDefault="006A0428" w:rsidP="004806CA">
      <w:pPr>
        <w:ind w:firstLine="2880"/>
        <w:rPr>
          <w:rFonts w:ascii="Times New Roman" w:hAnsi="Times New Roman" w:cs="Times New Roman"/>
        </w:rPr>
      </w:pPr>
      <w:r w:rsidRPr="0028460A">
        <w:rPr>
          <w:rFonts w:ascii="Times New Roman" w:hAnsi="Times New Roman" w:cs="Times New Roman"/>
        </w:rPr>
        <w:t>Pro 10:22 (</w:t>
      </w:r>
      <w:proofErr w:type="spellStart"/>
      <w:r w:rsidRPr="0028460A">
        <w:rPr>
          <w:rFonts w:ascii="Times New Roman" w:hAnsi="Times New Roman" w:cs="Times New Roman"/>
        </w:rPr>
        <w:t>pos</w:t>
      </w:r>
      <w:proofErr w:type="spellEnd"/>
      <w:r w:rsidRPr="0028460A">
        <w:rPr>
          <w:rFonts w:ascii="Times New Roman" w:hAnsi="Times New Roman" w:cs="Times New Roman"/>
        </w:rPr>
        <w:t>)</w:t>
      </w:r>
    </w:p>
    <w:p w14:paraId="7BB9C77E" w14:textId="6302F64B" w:rsidR="006A0428" w:rsidRPr="0028460A" w:rsidRDefault="006A0428" w:rsidP="004806CA">
      <w:pPr>
        <w:tabs>
          <w:tab w:val="left" w:pos="-1440"/>
        </w:tabs>
        <w:ind w:left="2880" w:hanging="720"/>
        <w:rPr>
          <w:rFonts w:ascii="Times New Roman" w:hAnsi="Times New Roman" w:cs="Times New Roman"/>
        </w:rPr>
      </w:pPr>
      <w:r w:rsidRPr="0028460A">
        <w:rPr>
          <w:rFonts w:ascii="Times New Roman" w:hAnsi="Times New Roman" w:cs="Times New Roman"/>
        </w:rPr>
        <w:t>5a.</w:t>
      </w:r>
      <w:r w:rsidRPr="0028460A">
        <w:rPr>
          <w:rFonts w:ascii="Times New Roman" w:hAnsi="Times New Roman" w:cs="Times New Roman"/>
        </w:rPr>
        <w:tab/>
        <w:t>Why the right</w:t>
      </w:r>
      <w:r w:rsidR="004806CA">
        <w:rPr>
          <w:rFonts w:ascii="Times New Roman" w:hAnsi="Times New Roman" w:cs="Times New Roman"/>
        </w:rPr>
        <w:t>e</w:t>
      </w:r>
      <w:r w:rsidRPr="0028460A">
        <w:rPr>
          <w:rFonts w:ascii="Times New Roman" w:hAnsi="Times New Roman" w:cs="Times New Roman"/>
        </w:rPr>
        <w:t>ous suffer (Job)</w:t>
      </w:r>
    </w:p>
    <w:p w14:paraId="212715D3" w14:textId="77777777" w:rsidR="006A0428" w:rsidRPr="0028460A" w:rsidRDefault="006A0428" w:rsidP="006A0428">
      <w:pPr>
        <w:tabs>
          <w:tab w:val="left" w:pos="-1440"/>
        </w:tabs>
        <w:ind w:left="2880" w:hanging="720"/>
        <w:rPr>
          <w:rFonts w:ascii="Times New Roman" w:hAnsi="Times New Roman" w:cs="Times New Roman"/>
        </w:rPr>
      </w:pPr>
      <w:r w:rsidRPr="0028460A">
        <w:rPr>
          <w:rFonts w:ascii="Times New Roman" w:hAnsi="Times New Roman" w:cs="Times New Roman"/>
        </w:rPr>
        <w:t>6a.</w:t>
      </w:r>
      <w:r w:rsidRPr="0028460A">
        <w:rPr>
          <w:rFonts w:ascii="Times New Roman" w:hAnsi="Times New Roman" w:cs="Times New Roman"/>
        </w:rPr>
        <w:tab/>
        <w:t xml:space="preserve">The seeming contradictions--the evil </w:t>
      </w:r>
      <w:proofErr w:type="gramStart"/>
      <w:r w:rsidRPr="0028460A">
        <w:rPr>
          <w:rFonts w:ascii="Times New Roman" w:hAnsi="Times New Roman" w:cs="Times New Roman"/>
        </w:rPr>
        <w:t>prosper</w:t>
      </w:r>
      <w:proofErr w:type="gramEnd"/>
      <w:r w:rsidRPr="0028460A">
        <w:rPr>
          <w:rFonts w:ascii="Times New Roman" w:hAnsi="Times New Roman" w:cs="Times New Roman"/>
        </w:rPr>
        <w:t xml:space="preserve"> (Ps 49; Ps 73)</w:t>
      </w:r>
    </w:p>
    <w:p w14:paraId="737D0C9A" w14:textId="77777777" w:rsidR="006A0428" w:rsidRPr="0028460A" w:rsidRDefault="006A0428" w:rsidP="006A0428">
      <w:pPr>
        <w:rPr>
          <w:rFonts w:ascii="Times New Roman" w:hAnsi="Times New Roman" w:cs="Times New Roman"/>
        </w:rPr>
      </w:pPr>
    </w:p>
    <w:p w14:paraId="3A1FD85E" w14:textId="1B374B02" w:rsidR="006A0428" w:rsidRPr="0028460A" w:rsidRDefault="006A0428" w:rsidP="006A0428">
      <w:pPr>
        <w:rPr>
          <w:rFonts w:ascii="Times New Roman" w:hAnsi="Times New Roman" w:cs="Times New Roman"/>
        </w:rPr>
      </w:pPr>
      <w:r w:rsidRPr="0085513A">
        <w:rPr>
          <w:rFonts w:ascii="Times New Roman" w:hAnsi="Times New Roman" w:cs="Times New Roman"/>
          <w:b/>
        </w:rPr>
        <w:t>IV.</w:t>
      </w:r>
      <w:r w:rsidRPr="0085513A">
        <w:rPr>
          <w:rFonts w:ascii="Times New Roman" w:hAnsi="Times New Roman" w:cs="Times New Roman"/>
          <w:b/>
        </w:rPr>
        <w:tab/>
        <w:t>Review observations</w:t>
      </w:r>
      <w:r>
        <w:rPr>
          <w:rFonts w:ascii="Times New Roman" w:hAnsi="Times New Roman" w:cs="Times New Roman"/>
        </w:rPr>
        <w:t>….</w:t>
      </w:r>
    </w:p>
    <w:p w14:paraId="72BC5028" w14:textId="77777777" w:rsidR="006A0428" w:rsidRPr="0028460A" w:rsidRDefault="006A0428" w:rsidP="006A0428">
      <w:pPr>
        <w:rPr>
          <w:rFonts w:ascii="Times New Roman" w:hAnsi="Times New Roman" w:cs="Times New Roman"/>
        </w:rPr>
      </w:pPr>
    </w:p>
    <w:p w14:paraId="3D5C0FB5" w14:textId="77777777" w:rsidR="006A0428" w:rsidRPr="0028460A" w:rsidRDefault="006A0428" w:rsidP="006A0428">
      <w:pPr>
        <w:tabs>
          <w:tab w:val="left" w:pos="-1440"/>
        </w:tabs>
        <w:ind w:left="1440" w:hanging="720"/>
        <w:rPr>
          <w:rFonts w:ascii="Times New Roman" w:hAnsi="Times New Roman" w:cs="Times New Roman"/>
        </w:rPr>
      </w:pPr>
      <w:r w:rsidRPr="0028460A">
        <w:rPr>
          <w:rFonts w:ascii="Times New Roman" w:hAnsi="Times New Roman" w:cs="Times New Roman"/>
        </w:rPr>
        <w:t>A.</w:t>
      </w:r>
      <w:r w:rsidRPr="0028460A">
        <w:rPr>
          <w:rFonts w:ascii="Times New Roman" w:hAnsi="Times New Roman" w:cs="Times New Roman"/>
        </w:rPr>
        <w:tab/>
        <w:t>Wisdom literature is extremely valuable because it makes religion immediately relevant.</w:t>
      </w:r>
    </w:p>
    <w:p w14:paraId="0FD3724A" w14:textId="77777777" w:rsidR="006A0428" w:rsidRPr="0028460A" w:rsidRDefault="006A0428" w:rsidP="006A0428">
      <w:pPr>
        <w:rPr>
          <w:rFonts w:ascii="Times New Roman" w:hAnsi="Times New Roman" w:cs="Times New Roman"/>
        </w:rPr>
      </w:pPr>
    </w:p>
    <w:p w14:paraId="3DD44B10" w14:textId="77777777" w:rsidR="006A0428" w:rsidRPr="0028460A" w:rsidRDefault="006A0428" w:rsidP="006A0428">
      <w:pPr>
        <w:pStyle w:val="QuickA"/>
        <w:numPr>
          <w:ilvl w:val="0"/>
          <w:numId w:val="3"/>
        </w:numPr>
        <w:tabs>
          <w:tab w:val="left" w:pos="-1440"/>
          <w:tab w:val="num" w:pos="1440"/>
        </w:tabs>
      </w:pPr>
      <w:r w:rsidRPr="0028460A">
        <w:t xml:space="preserve">Wisdom literature is usually self-evident and direct in its statements (allowing for figures of speech).  It is, therefore, also transcultural. </w:t>
      </w:r>
    </w:p>
    <w:p w14:paraId="145077E9" w14:textId="77777777" w:rsidR="006A0428" w:rsidRPr="0028460A" w:rsidRDefault="006A0428" w:rsidP="006A0428">
      <w:pPr>
        <w:rPr>
          <w:rFonts w:ascii="Times New Roman" w:hAnsi="Times New Roman" w:cs="Times New Roman"/>
        </w:rPr>
      </w:pPr>
    </w:p>
    <w:p w14:paraId="6E14E9FA" w14:textId="77777777" w:rsidR="006A0428" w:rsidRPr="0028460A" w:rsidRDefault="006A0428" w:rsidP="006A0428">
      <w:pPr>
        <w:tabs>
          <w:tab w:val="left" w:pos="-1440"/>
        </w:tabs>
        <w:ind w:left="1440" w:hanging="720"/>
        <w:rPr>
          <w:rFonts w:ascii="Times New Roman" w:hAnsi="Times New Roman" w:cs="Times New Roman"/>
        </w:rPr>
      </w:pPr>
      <w:r w:rsidRPr="0028460A">
        <w:rPr>
          <w:rFonts w:ascii="Times New Roman" w:hAnsi="Times New Roman" w:cs="Times New Roman"/>
        </w:rPr>
        <w:t>C.</w:t>
      </w:r>
      <w:r w:rsidRPr="0028460A">
        <w:rPr>
          <w:rFonts w:ascii="Times New Roman" w:hAnsi="Times New Roman" w:cs="Times New Roman"/>
        </w:rPr>
        <w:tab/>
        <w:t>Wisdom literature will be abused if treated as law or promise rather than pattern.</w:t>
      </w:r>
    </w:p>
    <w:p w14:paraId="33610ED6" w14:textId="77777777" w:rsidR="006A0428" w:rsidRPr="0028460A" w:rsidRDefault="006A0428" w:rsidP="006A0428">
      <w:pPr>
        <w:rPr>
          <w:rFonts w:ascii="Times New Roman" w:hAnsi="Times New Roman" w:cs="Times New Roman"/>
        </w:rPr>
      </w:pPr>
    </w:p>
    <w:p w14:paraId="2D82FAB0" w14:textId="77777777" w:rsidR="006A0428" w:rsidRPr="004806CA" w:rsidRDefault="006A0428" w:rsidP="006A0428">
      <w:pPr>
        <w:tabs>
          <w:tab w:val="left" w:pos="-1440"/>
        </w:tabs>
        <w:ind w:left="1440" w:hanging="720"/>
        <w:rPr>
          <w:rFonts w:ascii="Times New Roman" w:hAnsi="Times New Roman" w:cs="Times New Roman"/>
          <w:b/>
        </w:rPr>
      </w:pPr>
      <w:r w:rsidRPr="0028460A">
        <w:rPr>
          <w:rFonts w:ascii="Times New Roman" w:hAnsi="Times New Roman" w:cs="Times New Roman"/>
        </w:rPr>
        <w:t>D.</w:t>
      </w:r>
      <w:r w:rsidRPr="0028460A">
        <w:rPr>
          <w:rFonts w:ascii="Times New Roman" w:hAnsi="Times New Roman" w:cs="Times New Roman"/>
        </w:rPr>
        <w:tab/>
        <w:t xml:space="preserve">Wisdom literature has a </w:t>
      </w:r>
      <w:r w:rsidRPr="004806CA">
        <w:rPr>
          <w:rFonts w:ascii="Times New Roman" w:hAnsi="Times New Roman" w:cs="Times New Roman"/>
          <w:b/>
        </w:rPr>
        <w:t>vulnerable</w:t>
      </w:r>
      <w:r w:rsidRPr="0028460A">
        <w:rPr>
          <w:rFonts w:ascii="Times New Roman" w:hAnsi="Times New Roman" w:cs="Times New Roman"/>
        </w:rPr>
        <w:t xml:space="preserve"> </w:t>
      </w:r>
      <w:r w:rsidRPr="004806CA">
        <w:rPr>
          <w:rFonts w:ascii="Times New Roman" w:hAnsi="Times New Roman" w:cs="Times New Roman"/>
          <w:b/>
        </w:rPr>
        <w:t>honesty about God, ourselves, and life.</w:t>
      </w:r>
    </w:p>
    <w:p w14:paraId="1F595EB1" w14:textId="3FB8BDEC" w:rsidR="006A0428" w:rsidRDefault="006A0428" w:rsidP="004E63AE">
      <w:pPr>
        <w:rPr>
          <w:rFonts w:ascii="Times New Roman" w:hAnsi="Times New Roman" w:cs="Times New Roman"/>
        </w:rPr>
      </w:pPr>
    </w:p>
    <w:p w14:paraId="49CF05B6" w14:textId="5BC105E2" w:rsidR="006A0428" w:rsidRDefault="006A0428" w:rsidP="004E63AE">
      <w:pPr>
        <w:tabs>
          <w:tab w:val="left" w:pos="-1440"/>
        </w:tabs>
        <w:ind w:left="720" w:hanging="720"/>
        <w:rPr>
          <w:rFonts w:ascii="Times New Roman" w:hAnsi="Times New Roman" w:cs="Times New Roman"/>
        </w:rPr>
      </w:pPr>
    </w:p>
    <w:p w14:paraId="170B9801" w14:textId="32D31D3B" w:rsidR="00C26BA0" w:rsidRDefault="00C26BA0" w:rsidP="004E63AE">
      <w:pPr>
        <w:tabs>
          <w:tab w:val="left" w:pos="-1440"/>
        </w:tabs>
        <w:ind w:left="720" w:hanging="720"/>
        <w:rPr>
          <w:rFonts w:ascii="Times New Roman" w:hAnsi="Times New Roman" w:cs="Times New Roman"/>
        </w:rPr>
      </w:pPr>
    </w:p>
    <w:p w14:paraId="6815231E" w14:textId="0DF12911" w:rsidR="00C26BA0" w:rsidRDefault="00C26BA0" w:rsidP="004E63AE">
      <w:pPr>
        <w:tabs>
          <w:tab w:val="left" w:pos="-1440"/>
        </w:tabs>
        <w:ind w:left="720" w:hanging="720"/>
        <w:rPr>
          <w:rFonts w:ascii="Times New Roman" w:hAnsi="Times New Roman" w:cs="Times New Roman"/>
        </w:rPr>
      </w:pPr>
    </w:p>
    <w:p w14:paraId="77C12B9E" w14:textId="48B34050" w:rsidR="00C26BA0" w:rsidRDefault="00C26BA0" w:rsidP="004E63AE">
      <w:pPr>
        <w:tabs>
          <w:tab w:val="left" w:pos="-1440"/>
        </w:tabs>
        <w:ind w:left="720" w:hanging="720"/>
        <w:rPr>
          <w:rFonts w:ascii="Times New Roman" w:hAnsi="Times New Roman" w:cs="Times New Roman"/>
        </w:rPr>
      </w:pPr>
    </w:p>
    <w:p w14:paraId="1FB716E7" w14:textId="4DF66D97" w:rsidR="00C26BA0" w:rsidRDefault="00C26BA0" w:rsidP="004E63AE">
      <w:pPr>
        <w:tabs>
          <w:tab w:val="left" w:pos="-1440"/>
        </w:tabs>
        <w:ind w:left="720" w:hanging="720"/>
        <w:rPr>
          <w:rFonts w:ascii="Times New Roman" w:hAnsi="Times New Roman" w:cs="Times New Roman"/>
        </w:rPr>
      </w:pPr>
    </w:p>
    <w:p w14:paraId="01D71340" w14:textId="77777777" w:rsidR="00C26BA0" w:rsidRDefault="00C26BA0" w:rsidP="004E63AE">
      <w:pPr>
        <w:tabs>
          <w:tab w:val="left" w:pos="-1440"/>
        </w:tabs>
        <w:ind w:left="720" w:hanging="720"/>
        <w:rPr>
          <w:rFonts w:ascii="Times New Roman" w:hAnsi="Times New Roman" w:cs="Times New Roman"/>
        </w:rPr>
      </w:pPr>
    </w:p>
    <w:p w14:paraId="25711B0C" w14:textId="77777777" w:rsidR="004806CA" w:rsidRDefault="004E63AE" w:rsidP="004806CA">
      <w:pPr>
        <w:tabs>
          <w:tab w:val="left" w:pos="-1440"/>
        </w:tabs>
        <w:ind w:left="720" w:hanging="720"/>
        <w:rPr>
          <w:rFonts w:ascii="Times New Roman" w:hAnsi="Times New Roman" w:cs="Times New Roman"/>
        </w:rPr>
      </w:pPr>
      <w:r w:rsidRPr="0085513A">
        <w:rPr>
          <w:rFonts w:ascii="Times New Roman" w:hAnsi="Times New Roman" w:cs="Times New Roman"/>
          <w:b/>
        </w:rPr>
        <w:lastRenderedPageBreak/>
        <w:t>V.</w:t>
      </w:r>
      <w:r w:rsidRPr="0085513A">
        <w:rPr>
          <w:rFonts w:ascii="Times New Roman" w:hAnsi="Times New Roman" w:cs="Times New Roman"/>
          <w:b/>
        </w:rPr>
        <w:tab/>
        <w:t>Wisdom Genre in the New Testament</w:t>
      </w:r>
      <w:r w:rsidR="004806CA">
        <w:rPr>
          <w:rFonts w:ascii="Times New Roman" w:hAnsi="Times New Roman" w:cs="Times New Roman"/>
        </w:rPr>
        <w:t>.</w:t>
      </w:r>
    </w:p>
    <w:p w14:paraId="07ADBB16" w14:textId="0A5D240D" w:rsidR="0028460A" w:rsidRPr="005F3466" w:rsidRDefault="0028460A" w:rsidP="004806CA">
      <w:pPr>
        <w:tabs>
          <w:tab w:val="left" w:pos="-1440"/>
        </w:tabs>
        <w:ind w:left="720" w:hanging="720"/>
        <w:rPr>
          <w:rFonts w:ascii="Times New Roman" w:hAnsi="Times New Roman" w:cs="Times New Roman"/>
        </w:rPr>
      </w:pPr>
    </w:p>
    <w:p w14:paraId="0715AAA6" w14:textId="50B4E97D" w:rsidR="004806CA" w:rsidRPr="005F3466" w:rsidRDefault="0085513A" w:rsidP="004806CA">
      <w:pPr>
        <w:rPr>
          <w:rFonts w:ascii="Times New Roman" w:hAnsi="Times New Roman" w:cs="Times New Roman"/>
        </w:rPr>
      </w:pPr>
      <w:r>
        <w:rPr>
          <w:rFonts w:ascii="Times New Roman" w:hAnsi="Times New Roman" w:cs="Times New Roman"/>
        </w:rPr>
        <w:tab/>
      </w:r>
      <w:r w:rsidR="004806CA" w:rsidRPr="005F3466">
        <w:rPr>
          <w:rFonts w:ascii="Times New Roman" w:hAnsi="Times New Roman" w:cs="Times New Roman"/>
        </w:rPr>
        <w:t>A.</w:t>
      </w:r>
      <w:r w:rsidR="004806CA" w:rsidRPr="005F3466">
        <w:rPr>
          <w:rFonts w:ascii="Times New Roman" w:hAnsi="Times New Roman" w:cs="Times New Roman"/>
        </w:rPr>
        <w:tab/>
        <w:t>TEXTUAL ANALYSIS</w:t>
      </w:r>
    </w:p>
    <w:p w14:paraId="6540503C" w14:textId="77777777" w:rsidR="004806CA" w:rsidRPr="005F3466" w:rsidRDefault="004806CA" w:rsidP="004806CA">
      <w:pPr>
        <w:rPr>
          <w:rFonts w:ascii="Times New Roman" w:hAnsi="Times New Roman" w:cs="Times New Roman"/>
        </w:rPr>
      </w:pPr>
    </w:p>
    <w:p w14:paraId="6F52F4E5"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t>1.</w:t>
      </w:r>
      <w:r w:rsidRPr="005F3466">
        <w:rPr>
          <w:rFonts w:ascii="Times New Roman" w:hAnsi="Times New Roman" w:cs="Times New Roman"/>
        </w:rPr>
        <w:tab/>
        <w:t xml:space="preserve">The </w:t>
      </w:r>
      <w:r w:rsidRPr="005F3466">
        <w:rPr>
          <w:rFonts w:ascii="Times New Roman" w:hAnsi="Times New Roman" w:cs="Times New Roman"/>
          <w:b/>
        </w:rPr>
        <w:t>direct use</w:t>
      </w:r>
      <w:r w:rsidRPr="005F3466">
        <w:rPr>
          <w:rFonts w:ascii="Times New Roman" w:hAnsi="Times New Roman" w:cs="Times New Roman"/>
        </w:rPr>
        <w:t xml:space="preserve"> of OT Wisdom books in the NT (UBS4 base).</w:t>
      </w:r>
    </w:p>
    <w:p w14:paraId="5C89F2FF" w14:textId="77777777" w:rsidR="004806CA" w:rsidRPr="005F3466" w:rsidRDefault="004806CA" w:rsidP="004806CA">
      <w:pPr>
        <w:rPr>
          <w:rFonts w:ascii="Times New Roman" w:hAnsi="Times New Roman" w:cs="Times New Roman"/>
        </w:rPr>
      </w:pPr>
    </w:p>
    <w:p w14:paraId="333BF994"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Proverbs</w:t>
      </w:r>
      <w:r w:rsidRPr="005F3466">
        <w:rPr>
          <w:rFonts w:ascii="Times New Roman" w:hAnsi="Times New Roman" w:cs="Times New Roman"/>
        </w:rPr>
        <w:tab/>
        <w:t>3:11-12</w:t>
      </w:r>
      <w:r w:rsidRPr="005F3466">
        <w:rPr>
          <w:rFonts w:ascii="Times New Roman" w:hAnsi="Times New Roman" w:cs="Times New Roman"/>
        </w:rPr>
        <w:tab/>
        <w:t>Hebrews 12:5-6</w:t>
      </w:r>
    </w:p>
    <w:p w14:paraId="1EE26D8C"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3:34</w:t>
      </w:r>
      <w:r w:rsidRPr="005F3466">
        <w:rPr>
          <w:rFonts w:ascii="Times New Roman" w:hAnsi="Times New Roman" w:cs="Times New Roman"/>
        </w:rPr>
        <w:tab/>
      </w:r>
      <w:r w:rsidRPr="005F3466">
        <w:rPr>
          <w:rFonts w:ascii="Times New Roman" w:hAnsi="Times New Roman" w:cs="Times New Roman"/>
        </w:rPr>
        <w:tab/>
        <w:t>James 4:6; 1 Peter 5:5</w:t>
      </w:r>
    </w:p>
    <w:p w14:paraId="6F9151F9"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11:31</w:t>
      </w:r>
      <w:r w:rsidRPr="005F3466">
        <w:rPr>
          <w:rFonts w:ascii="Times New Roman" w:hAnsi="Times New Roman" w:cs="Times New Roman"/>
        </w:rPr>
        <w:tab/>
      </w:r>
      <w:r w:rsidRPr="005F3466">
        <w:rPr>
          <w:rFonts w:ascii="Times New Roman" w:hAnsi="Times New Roman" w:cs="Times New Roman"/>
        </w:rPr>
        <w:tab/>
        <w:t>1 Peter 4:18</w:t>
      </w:r>
    </w:p>
    <w:p w14:paraId="3502AD8D"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25:21-22</w:t>
      </w:r>
      <w:r w:rsidRPr="005F3466">
        <w:rPr>
          <w:rFonts w:ascii="Times New Roman" w:hAnsi="Times New Roman" w:cs="Times New Roman"/>
        </w:rPr>
        <w:tab/>
        <w:t>Romans 12:20</w:t>
      </w:r>
    </w:p>
    <w:p w14:paraId="42C8C9DF"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26:11</w:t>
      </w:r>
      <w:r w:rsidRPr="005F3466">
        <w:rPr>
          <w:rFonts w:ascii="Times New Roman" w:hAnsi="Times New Roman" w:cs="Times New Roman"/>
        </w:rPr>
        <w:tab/>
      </w:r>
      <w:r w:rsidRPr="005F3466">
        <w:rPr>
          <w:rFonts w:ascii="Times New Roman" w:hAnsi="Times New Roman" w:cs="Times New Roman"/>
        </w:rPr>
        <w:tab/>
        <w:t>2 Peter 2:22</w:t>
      </w:r>
    </w:p>
    <w:p w14:paraId="2BF54D13" w14:textId="77777777" w:rsidR="004806CA" w:rsidRPr="005F3466" w:rsidRDefault="004806CA" w:rsidP="004806CA">
      <w:pPr>
        <w:rPr>
          <w:rFonts w:ascii="Times New Roman" w:hAnsi="Times New Roman" w:cs="Times New Roman"/>
        </w:rPr>
      </w:pPr>
    </w:p>
    <w:p w14:paraId="7C9A9C4E"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Job</w:t>
      </w:r>
      <w:r w:rsidRPr="005F3466">
        <w:rPr>
          <w:rFonts w:ascii="Times New Roman" w:hAnsi="Times New Roman" w:cs="Times New Roman"/>
        </w:rPr>
        <w:tab/>
      </w:r>
      <w:r w:rsidRPr="005F3466">
        <w:rPr>
          <w:rFonts w:ascii="Times New Roman" w:hAnsi="Times New Roman" w:cs="Times New Roman"/>
        </w:rPr>
        <w:tab/>
        <w:t>5:13</w:t>
      </w:r>
      <w:r w:rsidRPr="005F3466">
        <w:rPr>
          <w:rFonts w:ascii="Times New Roman" w:hAnsi="Times New Roman" w:cs="Times New Roman"/>
        </w:rPr>
        <w:tab/>
      </w:r>
      <w:r w:rsidRPr="005F3466">
        <w:rPr>
          <w:rFonts w:ascii="Times New Roman" w:hAnsi="Times New Roman" w:cs="Times New Roman"/>
        </w:rPr>
        <w:tab/>
        <w:t>1 Corinthians 3:19</w:t>
      </w:r>
    </w:p>
    <w:p w14:paraId="526B4456"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41:11</w:t>
      </w:r>
      <w:r w:rsidRPr="005F3466">
        <w:rPr>
          <w:rFonts w:ascii="Times New Roman" w:hAnsi="Times New Roman" w:cs="Times New Roman"/>
        </w:rPr>
        <w:tab/>
      </w:r>
      <w:r w:rsidRPr="005F3466">
        <w:rPr>
          <w:rFonts w:ascii="Times New Roman" w:hAnsi="Times New Roman" w:cs="Times New Roman"/>
        </w:rPr>
        <w:tab/>
        <w:t>Romans 11:35</w:t>
      </w:r>
    </w:p>
    <w:p w14:paraId="78297593" w14:textId="77777777" w:rsidR="004806CA" w:rsidRPr="005F3466" w:rsidRDefault="004806CA" w:rsidP="004806CA">
      <w:pPr>
        <w:rPr>
          <w:rFonts w:ascii="Times New Roman" w:hAnsi="Times New Roman" w:cs="Times New Roman"/>
        </w:rPr>
      </w:pPr>
    </w:p>
    <w:p w14:paraId="69907C8A"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Ecclesiastes</w:t>
      </w:r>
      <w:r w:rsidRPr="005F3466">
        <w:rPr>
          <w:rFonts w:ascii="Times New Roman" w:hAnsi="Times New Roman" w:cs="Times New Roman"/>
        </w:rPr>
        <w:tab/>
        <w:t>…</w:t>
      </w:r>
      <w:r w:rsidRPr="005F3466">
        <w:rPr>
          <w:rFonts w:ascii="Times New Roman" w:hAnsi="Times New Roman" w:cs="Times New Roman"/>
        </w:rPr>
        <w:tab/>
      </w:r>
      <w:r w:rsidRPr="005F3466">
        <w:rPr>
          <w:rFonts w:ascii="Times New Roman" w:hAnsi="Times New Roman" w:cs="Times New Roman"/>
        </w:rPr>
        <w:tab/>
        <w:t>none</w:t>
      </w:r>
    </w:p>
    <w:p w14:paraId="6706A8F3" w14:textId="77777777" w:rsidR="004806CA" w:rsidRPr="005F3466" w:rsidRDefault="004806CA" w:rsidP="004806CA">
      <w:pPr>
        <w:rPr>
          <w:rFonts w:ascii="Times New Roman" w:hAnsi="Times New Roman" w:cs="Times New Roman"/>
        </w:rPr>
      </w:pPr>
    </w:p>
    <w:p w14:paraId="058C64EC"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t>2.</w:t>
      </w:r>
      <w:r w:rsidRPr="005F3466">
        <w:rPr>
          <w:rFonts w:ascii="Times New Roman" w:hAnsi="Times New Roman" w:cs="Times New Roman"/>
        </w:rPr>
        <w:tab/>
      </w:r>
      <w:r w:rsidRPr="005F3466">
        <w:rPr>
          <w:rFonts w:ascii="Times New Roman" w:hAnsi="Times New Roman" w:cs="Times New Roman"/>
          <w:b/>
        </w:rPr>
        <w:t>“Allusions and Verbal Parallels</w:t>
      </w:r>
      <w:r w:rsidRPr="005F3466">
        <w:rPr>
          <w:rFonts w:ascii="Times New Roman" w:hAnsi="Times New Roman" w:cs="Times New Roman"/>
        </w:rPr>
        <w:t>” to OT Wisdom books (UBS4 base).</w:t>
      </w:r>
    </w:p>
    <w:p w14:paraId="760861C3" w14:textId="77777777" w:rsidR="004806CA" w:rsidRPr="005F3466" w:rsidRDefault="004806CA" w:rsidP="004806CA">
      <w:pPr>
        <w:rPr>
          <w:rFonts w:ascii="Times New Roman" w:hAnsi="Times New Roman" w:cs="Times New Roman"/>
        </w:rPr>
      </w:pPr>
    </w:p>
    <w:p w14:paraId="3A9B603D"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Proverbs</w:t>
      </w:r>
      <w:r w:rsidRPr="005F3466">
        <w:rPr>
          <w:rFonts w:ascii="Times New Roman" w:hAnsi="Times New Roman" w:cs="Times New Roman"/>
        </w:rPr>
        <w:tab/>
        <w:t>2:3-6</w:t>
      </w:r>
      <w:r w:rsidRPr="005F3466">
        <w:rPr>
          <w:rFonts w:ascii="Times New Roman" w:hAnsi="Times New Roman" w:cs="Times New Roman"/>
        </w:rPr>
        <w:tab/>
      </w:r>
      <w:r w:rsidRPr="005F3466">
        <w:rPr>
          <w:rFonts w:ascii="Times New Roman" w:hAnsi="Times New Roman" w:cs="Times New Roman"/>
        </w:rPr>
        <w:tab/>
        <w:t>James 1:5</w:t>
      </w:r>
    </w:p>
    <w:p w14:paraId="75C7DB4C"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2:4</w:t>
      </w:r>
      <w:r w:rsidRPr="005F3466">
        <w:rPr>
          <w:rFonts w:ascii="Times New Roman" w:hAnsi="Times New Roman" w:cs="Times New Roman"/>
        </w:rPr>
        <w:tab/>
      </w:r>
      <w:r w:rsidRPr="005F3466">
        <w:rPr>
          <w:rFonts w:ascii="Times New Roman" w:hAnsi="Times New Roman" w:cs="Times New Roman"/>
        </w:rPr>
        <w:tab/>
        <w:t>Matthew 13:44</w:t>
      </w:r>
    </w:p>
    <w:p w14:paraId="0F34FC55"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3:4</w:t>
      </w:r>
      <w:r w:rsidRPr="005F3466">
        <w:rPr>
          <w:rFonts w:ascii="Times New Roman" w:hAnsi="Times New Roman" w:cs="Times New Roman"/>
        </w:rPr>
        <w:tab/>
      </w:r>
      <w:r w:rsidRPr="005F3466">
        <w:rPr>
          <w:rFonts w:ascii="Times New Roman" w:hAnsi="Times New Roman" w:cs="Times New Roman"/>
        </w:rPr>
        <w:tab/>
        <w:t>Luke 2:52</w:t>
      </w:r>
    </w:p>
    <w:p w14:paraId="7EC0F6F5"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10:12</w:t>
      </w:r>
      <w:r w:rsidRPr="005F3466">
        <w:rPr>
          <w:rFonts w:ascii="Times New Roman" w:hAnsi="Times New Roman" w:cs="Times New Roman"/>
        </w:rPr>
        <w:tab/>
      </w:r>
      <w:r w:rsidRPr="005F3466">
        <w:rPr>
          <w:rFonts w:ascii="Times New Roman" w:hAnsi="Times New Roman" w:cs="Times New Roman"/>
        </w:rPr>
        <w:tab/>
        <w:t>James 5:20</w:t>
      </w:r>
    </w:p>
    <w:p w14:paraId="4BCF0A0B"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15:29</w:t>
      </w:r>
      <w:r w:rsidRPr="005F3466">
        <w:rPr>
          <w:rFonts w:ascii="Times New Roman" w:hAnsi="Times New Roman" w:cs="Times New Roman"/>
        </w:rPr>
        <w:tab/>
      </w:r>
      <w:r w:rsidRPr="005F3466">
        <w:rPr>
          <w:rFonts w:ascii="Times New Roman" w:hAnsi="Times New Roman" w:cs="Times New Roman"/>
        </w:rPr>
        <w:tab/>
        <w:t>John 9:31</w:t>
      </w:r>
    </w:p>
    <w:p w14:paraId="60C11758"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18:4</w:t>
      </w:r>
      <w:r w:rsidRPr="005F3466">
        <w:rPr>
          <w:rFonts w:ascii="Times New Roman" w:hAnsi="Times New Roman" w:cs="Times New Roman"/>
        </w:rPr>
        <w:tab/>
      </w:r>
      <w:r w:rsidRPr="005F3466">
        <w:rPr>
          <w:rFonts w:ascii="Times New Roman" w:hAnsi="Times New Roman" w:cs="Times New Roman"/>
        </w:rPr>
        <w:tab/>
        <w:t>John 7:38</w:t>
      </w:r>
    </w:p>
    <w:p w14:paraId="6AA97284"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19:17</w:t>
      </w:r>
      <w:r w:rsidRPr="005F3466">
        <w:rPr>
          <w:rFonts w:ascii="Times New Roman" w:hAnsi="Times New Roman" w:cs="Times New Roman"/>
        </w:rPr>
        <w:tab/>
      </w:r>
      <w:r w:rsidRPr="005F3466">
        <w:rPr>
          <w:rFonts w:ascii="Times New Roman" w:hAnsi="Times New Roman" w:cs="Times New Roman"/>
        </w:rPr>
        <w:tab/>
        <w:t>Matthew 25:40</w:t>
      </w:r>
    </w:p>
    <w:p w14:paraId="019B3335"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24:12</w:t>
      </w:r>
      <w:r w:rsidRPr="005F3466">
        <w:rPr>
          <w:rFonts w:ascii="Times New Roman" w:hAnsi="Times New Roman" w:cs="Times New Roman"/>
        </w:rPr>
        <w:tab/>
      </w:r>
      <w:r w:rsidRPr="005F3466">
        <w:rPr>
          <w:rFonts w:ascii="Times New Roman" w:hAnsi="Times New Roman" w:cs="Times New Roman"/>
        </w:rPr>
        <w:tab/>
        <w:t>Matthew 16:27; Luke 16:15</w:t>
      </w:r>
    </w:p>
    <w:p w14:paraId="3A083865"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25:6-7</w:t>
      </w:r>
      <w:r w:rsidRPr="005F3466">
        <w:rPr>
          <w:rFonts w:ascii="Times New Roman" w:hAnsi="Times New Roman" w:cs="Times New Roman"/>
        </w:rPr>
        <w:tab/>
      </w:r>
      <w:r w:rsidRPr="005F3466">
        <w:rPr>
          <w:rFonts w:ascii="Times New Roman" w:hAnsi="Times New Roman" w:cs="Times New Roman"/>
        </w:rPr>
        <w:tab/>
        <w:t>Luke 14:8-10</w:t>
      </w:r>
    </w:p>
    <w:p w14:paraId="686840C0"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25:21</w:t>
      </w:r>
      <w:r w:rsidRPr="005F3466">
        <w:rPr>
          <w:rFonts w:ascii="Times New Roman" w:hAnsi="Times New Roman" w:cs="Times New Roman"/>
        </w:rPr>
        <w:tab/>
      </w:r>
      <w:r w:rsidRPr="005F3466">
        <w:rPr>
          <w:rFonts w:ascii="Times New Roman" w:hAnsi="Times New Roman" w:cs="Times New Roman"/>
        </w:rPr>
        <w:tab/>
        <w:t>Matthew 5:44</w:t>
      </w:r>
    </w:p>
    <w:p w14:paraId="0288E4B0"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27:1</w:t>
      </w:r>
      <w:r w:rsidRPr="005F3466">
        <w:rPr>
          <w:rFonts w:ascii="Times New Roman" w:hAnsi="Times New Roman" w:cs="Times New Roman"/>
        </w:rPr>
        <w:tab/>
      </w:r>
      <w:r w:rsidRPr="005F3466">
        <w:rPr>
          <w:rFonts w:ascii="Times New Roman" w:hAnsi="Times New Roman" w:cs="Times New Roman"/>
        </w:rPr>
        <w:tab/>
        <w:t>James 4:13-14</w:t>
      </w:r>
    </w:p>
    <w:p w14:paraId="58B9ECBB"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29:3</w:t>
      </w:r>
      <w:r w:rsidRPr="005F3466">
        <w:rPr>
          <w:rFonts w:ascii="Times New Roman" w:hAnsi="Times New Roman" w:cs="Times New Roman"/>
        </w:rPr>
        <w:tab/>
      </w:r>
      <w:r w:rsidRPr="005F3466">
        <w:rPr>
          <w:rFonts w:ascii="Times New Roman" w:hAnsi="Times New Roman" w:cs="Times New Roman"/>
        </w:rPr>
        <w:tab/>
        <w:t>Luke 15:13</w:t>
      </w:r>
    </w:p>
    <w:p w14:paraId="6FBBB5FF"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29:23</w:t>
      </w:r>
      <w:r w:rsidRPr="005F3466">
        <w:rPr>
          <w:rFonts w:ascii="Times New Roman" w:hAnsi="Times New Roman" w:cs="Times New Roman"/>
        </w:rPr>
        <w:tab/>
      </w:r>
      <w:r w:rsidRPr="005F3466">
        <w:rPr>
          <w:rFonts w:ascii="Times New Roman" w:hAnsi="Times New Roman" w:cs="Times New Roman"/>
        </w:rPr>
        <w:tab/>
        <w:t>Matthew 23:12</w:t>
      </w:r>
    </w:p>
    <w:p w14:paraId="0F41F658"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31:17</w:t>
      </w:r>
      <w:r w:rsidRPr="005F3466">
        <w:rPr>
          <w:rFonts w:ascii="Times New Roman" w:hAnsi="Times New Roman" w:cs="Times New Roman"/>
        </w:rPr>
        <w:tab/>
      </w:r>
      <w:r w:rsidRPr="005F3466">
        <w:rPr>
          <w:rFonts w:ascii="Times New Roman" w:hAnsi="Times New Roman" w:cs="Times New Roman"/>
        </w:rPr>
        <w:tab/>
        <w:t>Luke 12:35</w:t>
      </w:r>
    </w:p>
    <w:p w14:paraId="70944770" w14:textId="77777777" w:rsidR="004806CA" w:rsidRPr="005F3466" w:rsidRDefault="004806CA" w:rsidP="004806CA">
      <w:pPr>
        <w:rPr>
          <w:rFonts w:ascii="Times New Roman" w:hAnsi="Times New Roman" w:cs="Times New Roman"/>
        </w:rPr>
      </w:pPr>
    </w:p>
    <w:p w14:paraId="038579BE"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Job</w:t>
      </w:r>
      <w:r w:rsidRPr="005F3466">
        <w:rPr>
          <w:rFonts w:ascii="Times New Roman" w:hAnsi="Times New Roman" w:cs="Times New Roman"/>
        </w:rPr>
        <w:tab/>
      </w:r>
      <w:r w:rsidRPr="005F3466">
        <w:rPr>
          <w:rFonts w:ascii="Times New Roman" w:hAnsi="Times New Roman" w:cs="Times New Roman"/>
        </w:rPr>
        <w:tab/>
        <w:t>1:20</w:t>
      </w:r>
      <w:r w:rsidRPr="005F3466">
        <w:rPr>
          <w:rFonts w:ascii="Times New Roman" w:hAnsi="Times New Roman" w:cs="Times New Roman"/>
        </w:rPr>
        <w:tab/>
      </w:r>
      <w:r w:rsidRPr="005F3466">
        <w:rPr>
          <w:rFonts w:ascii="Times New Roman" w:hAnsi="Times New Roman" w:cs="Times New Roman"/>
        </w:rPr>
        <w:tab/>
        <w:t>Matthew 26:65</w:t>
      </w:r>
    </w:p>
    <w:p w14:paraId="329C30C9"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2:12</w:t>
      </w:r>
      <w:r w:rsidRPr="005F3466">
        <w:rPr>
          <w:rFonts w:ascii="Times New Roman" w:hAnsi="Times New Roman" w:cs="Times New Roman"/>
        </w:rPr>
        <w:tab/>
      </w:r>
      <w:r w:rsidRPr="005F3466">
        <w:rPr>
          <w:rFonts w:ascii="Times New Roman" w:hAnsi="Times New Roman" w:cs="Times New Roman"/>
        </w:rPr>
        <w:tab/>
        <w:t>Matthew 26:65</w:t>
      </w:r>
    </w:p>
    <w:p w14:paraId="2D0862CA"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5:11</w:t>
      </w:r>
      <w:r w:rsidRPr="005F3466">
        <w:rPr>
          <w:rFonts w:ascii="Times New Roman" w:hAnsi="Times New Roman" w:cs="Times New Roman"/>
        </w:rPr>
        <w:tab/>
      </w:r>
      <w:r w:rsidRPr="005F3466">
        <w:rPr>
          <w:rFonts w:ascii="Times New Roman" w:hAnsi="Times New Roman" w:cs="Times New Roman"/>
        </w:rPr>
        <w:tab/>
        <w:t>Luke 1:52; James 4:10</w:t>
      </w:r>
    </w:p>
    <w:p w14:paraId="35C2BC12"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12:19</w:t>
      </w:r>
      <w:r w:rsidRPr="005F3466">
        <w:rPr>
          <w:rFonts w:ascii="Times New Roman" w:hAnsi="Times New Roman" w:cs="Times New Roman"/>
        </w:rPr>
        <w:tab/>
      </w:r>
      <w:r w:rsidRPr="005F3466">
        <w:rPr>
          <w:rFonts w:ascii="Times New Roman" w:hAnsi="Times New Roman" w:cs="Times New Roman"/>
        </w:rPr>
        <w:tab/>
        <w:t>Luke 1:52</w:t>
      </w:r>
    </w:p>
    <w:p w14:paraId="0AB5CC78"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19:26-27</w:t>
      </w:r>
      <w:r w:rsidRPr="005F3466">
        <w:rPr>
          <w:rFonts w:ascii="Times New Roman" w:hAnsi="Times New Roman" w:cs="Times New Roman"/>
        </w:rPr>
        <w:tab/>
        <w:t>John 19:30</w:t>
      </w:r>
    </w:p>
    <w:p w14:paraId="7B71C778"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22:29</w:t>
      </w:r>
      <w:r w:rsidRPr="005F3466">
        <w:rPr>
          <w:rFonts w:ascii="Times New Roman" w:hAnsi="Times New Roman" w:cs="Times New Roman"/>
        </w:rPr>
        <w:tab/>
      </w:r>
      <w:r w:rsidRPr="005F3466">
        <w:rPr>
          <w:rFonts w:ascii="Times New Roman" w:hAnsi="Times New Roman" w:cs="Times New Roman"/>
        </w:rPr>
        <w:tab/>
        <w:t>Matthew 23:12</w:t>
      </w:r>
    </w:p>
    <w:p w14:paraId="56FE496B"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34:19</w:t>
      </w:r>
      <w:r w:rsidRPr="005F3466">
        <w:rPr>
          <w:rFonts w:ascii="Times New Roman" w:hAnsi="Times New Roman" w:cs="Times New Roman"/>
        </w:rPr>
        <w:tab/>
      </w:r>
      <w:r w:rsidRPr="005F3466">
        <w:rPr>
          <w:rFonts w:ascii="Times New Roman" w:hAnsi="Times New Roman" w:cs="Times New Roman"/>
        </w:rPr>
        <w:tab/>
        <w:t>James 2:1</w:t>
      </w:r>
      <w:r w:rsidRPr="005F3466">
        <w:rPr>
          <w:rFonts w:ascii="Times New Roman" w:hAnsi="Times New Roman" w:cs="Times New Roman"/>
        </w:rPr>
        <w:tab/>
      </w:r>
    </w:p>
    <w:p w14:paraId="74536D67"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38:3</w:t>
      </w:r>
      <w:r w:rsidRPr="005F3466">
        <w:rPr>
          <w:rFonts w:ascii="Times New Roman" w:hAnsi="Times New Roman" w:cs="Times New Roman"/>
        </w:rPr>
        <w:tab/>
      </w:r>
      <w:r w:rsidRPr="005F3466">
        <w:rPr>
          <w:rFonts w:ascii="Times New Roman" w:hAnsi="Times New Roman" w:cs="Times New Roman"/>
        </w:rPr>
        <w:tab/>
        <w:t>Luke 12:35</w:t>
      </w:r>
    </w:p>
    <w:p w14:paraId="3F98F8F6"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38:17</w:t>
      </w:r>
      <w:r w:rsidRPr="005F3466">
        <w:rPr>
          <w:rFonts w:ascii="Times New Roman" w:hAnsi="Times New Roman" w:cs="Times New Roman"/>
        </w:rPr>
        <w:tab/>
      </w:r>
      <w:r w:rsidRPr="005F3466">
        <w:rPr>
          <w:rFonts w:ascii="Times New Roman" w:hAnsi="Times New Roman" w:cs="Times New Roman"/>
        </w:rPr>
        <w:tab/>
        <w:t>Matthew 16:18</w:t>
      </w:r>
    </w:p>
    <w:p w14:paraId="6A93C89C"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39:30</w:t>
      </w:r>
      <w:r w:rsidRPr="005F3466">
        <w:rPr>
          <w:rFonts w:ascii="Times New Roman" w:hAnsi="Times New Roman" w:cs="Times New Roman"/>
        </w:rPr>
        <w:tab/>
      </w:r>
      <w:r w:rsidRPr="005F3466">
        <w:rPr>
          <w:rFonts w:ascii="Times New Roman" w:hAnsi="Times New Roman" w:cs="Times New Roman"/>
        </w:rPr>
        <w:tab/>
        <w:t>Luke 17:37</w:t>
      </w:r>
    </w:p>
    <w:p w14:paraId="4284014E"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40:7</w:t>
      </w:r>
      <w:r w:rsidRPr="005F3466">
        <w:rPr>
          <w:rFonts w:ascii="Times New Roman" w:hAnsi="Times New Roman" w:cs="Times New Roman"/>
        </w:rPr>
        <w:tab/>
      </w:r>
      <w:r w:rsidRPr="005F3466">
        <w:rPr>
          <w:rFonts w:ascii="Times New Roman" w:hAnsi="Times New Roman" w:cs="Times New Roman"/>
        </w:rPr>
        <w:tab/>
        <w:t>Luke 12:35</w:t>
      </w:r>
    </w:p>
    <w:p w14:paraId="5D32F81B"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42:2</w:t>
      </w:r>
      <w:r w:rsidRPr="005F3466">
        <w:rPr>
          <w:rFonts w:ascii="Times New Roman" w:hAnsi="Times New Roman" w:cs="Times New Roman"/>
        </w:rPr>
        <w:tab/>
      </w:r>
      <w:r w:rsidRPr="005F3466">
        <w:rPr>
          <w:rFonts w:ascii="Times New Roman" w:hAnsi="Times New Roman" w:cs="Times New Roman"/>
        </w:rPr>
        <w:tab/>
        <w:t>Matthew 19:26; Mark 10:27</w:t>
      </w:r>
    </w:p>
    <w:p w14:paraId="07651DCC" w14:textId="77777777" w:rsidR="004806CA" w:rsidRPr="005F3466" w:rsidRDefault="004806CA" w:rsidP="004806CA">
      <w:pPr>
        <w:rPr>
          <w:rFonts w:ascii="Times New Roman" w:hAnsi="Times New Roman" w:cs="Times New Roman"/>
        </w:rPr>
      </w:pPr>
    </w:p>
    <w:p w14:paraId="4D34C37F"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Ecclesiastes</w:t>
      </w:r>
      <w:r w:rsidRPr="005F3466">
        <w:rPr>
          <w:rFonts w:ascii="Times New Roman" w:hAnsi="Times New Roman" w:cs="Times New Roman"/>
        </w:rPr>
        <w:tab/>
        <w:t>1:2</w:t>
      </w:r>
      <w:r w:rsidRPr="005F3466">
        <w:rPr>
          <w:rFonts w:ascii="Times New Roman" w:hAnsi="Times New Roman" w:cs="Times New Roman"/>
        </w:rPr>
        <w:tab/>
      </w:r>
      <w:r w:rsidRPr="005F3466">
        <w:rPr>
          <w:rFonts w:ascii="Times New Roman" w:hAnsi="Times New Roman" w:cs="Times New Roman"/>
        </w:rPr>
        <w:tab/>
        <w:t>Romans 8:20</w:t>
      </w:r>
    </w:p>
    <w:p w14:paraId="7C3CB54D"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5:15</w:t>
      </w:r>
      <w:r w:rsidRPr="005F3466">
        <w:rPr>
          <w:rFonts w:ascii="Times New Roman" w:hAnsi="Times New Roman" w:cs="Times New Roman"/>
        </w:rPr>
        <w:tab/>
      </w:r>
      <w:r w:rsidRPr="005F3466">
        <w:rPr>
          <w:rFonts w:ascii="Times New Roman" w:hAnsi="Times New Roman" w:cs="Times New Roman"/>
        </w:rPr>
        <w:tab/>
        <w:t>1 Timothy 6:7</w:t>
      </w:r>
    </w:p>
    <w:p w14:paraId="400446D4"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7:9</w:t>
      </w:r>
      <w:r w:rsidRPr="005F3466">
        <w:rPr>
          <w:rFonts w:ascii="Times New Roman" w:hAnsi="Times New Roman" w:cs="Times New Roman"/>
        </w:rPr>
        <w:tab/>
      </w:r>
      <w:r w:rsidRPr="005F3466">
        <w:rPr>
          <w:rFonts w:ascii="Times New Roman" w:hAnsi="Times New Roman" w:cs="Times New Roman"/>
        </w:rPr>
        <w:tab/>
        <w:t>James 1:19</w:t>
      </w:r>
    </w:p>
    <w:p w14:paraId="7F1E1698"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7:20</w:t>
      </w:r>
      <w:r w:rsidRPr="005F3466">
        <w:rPr>
          <w:rFonts w:ascii="Times New Roman" w:hAnsi="Times New Roman" w:cs="Times New Roman"/>
        </w:rPr>
        <w:tab/>
      </w:r>
      <w:r w:rsidRPr="005F3466">
        <w:rPr>
          <w:rFonts w:ascii="Times New Roman" w:hAnsi="Times New Roman" w:cs="Times New Roman"/>
        </w:rPr>
        <w:tab/>
        <w:t>Romans 3:10-12</w:t>
      </w:r>
    </w:p>
    <w:p w14:paraId="4055AE6B"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lastRenderedPageBreak/>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11:5</w:t>
      </w:r>
      <w:r w:rsidRPr="005F3466">
        <w:rPr>
          <w:rFonts w:ascii="Times New Roman" w:hAnsi="Times New Roman" w:cs="Times New Roman"/>
        </w:rPr>
        <w:tab/>
      </w:r>
      <w:r w:rsidRPr="005F3466">
        <w:rPr>
          <w:rFonts w:ascii="Times New Roman" w:hAnsi="Times New Roman" w:cs="Times New Roman"/>
        </w:rPr>
        <w:tab/>
        <w:t>John 3:8</w:t>
      </w:r>
    </w:p>
    <w:p w14:paraId="3211199C"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12:14</w:t>
      </w:r>
      <w:r w:rsidRPr="005F3466">
        <w:rPr>
          <w:rFonts w:ascii="Times New Roman" w:hAnsi="Times New Roman" w:cs="Times New Roman"/>
        </w:rPr>
        <w:tab/>
      </w:r>
      <w:r w:rsidRPr="005F3466">
        <w:rPr>
          <w:rFonts w:ascii="Times New Roman" w:hAnsi="Times New Roman" w:cs="Times New Roman"/>
        </w:rPr>
        <w:tab/>
        <w:t>2 Corinthians 5:10</w:t>
      </w:r>
    </w:p>
    <w:p w14:paraId="55104E3C" w14:textId="77777777" w:rsidR="004806CA" w:rsidRPr="005F3466" w:rsidRDefault="004806CA" w:rsidP="004806CA">
      <w:pPr>
        <w:rPr>
          <w:rFonts w:ascii="Times New Roman" w:hAnsi="Times New Roman" w:cs="Times New Roman"/>
        </w:rPr>
      </w:pPr>
    </w:p>
    <w:p w14:paraId="6D964875" w14:textId="77777777" w:rsidR="004806CA" w:rsidRPr="005F3466" w:rsidRDefault="004806CA" w:rsidP="004806CA">
      <w:pPr>
        <w:rPr>
          <w:rFonts w:ascii="Times New Roman" w:hAnsi="Times New Roman" w:cs="Times New Roman"/>
        </w:rPr>
      </w:pPr>
    </w:p>
    <w:p w14:paraId="3966A997"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t>3.</w:t>
      </w:r>
      <w:r w:rsidRPr="005F3466">
        <w:rPr>
          <w:rFonts w:ascii="Times New Roman" w:hAnsi="Times New Roman" w:cs="Times New Roman"/>
        </w:rPr>
        <w:tab/>
        <w:t>Observations based on these parallels:</w:t>
      </w:r>
    </w:p>
    <w:p w14:paraId="3284CDB6" w14:textId="77777777" w:rsidR="004806CA" w:rsidRPr="005F3466" w:rsidRDefault="004806CA" w:rsidP="004806CA">
      <w:pPr>
        <w:rPr>
          <w:rFonts w:ascii="Times New Roman" w:hAnsi="Times New Roman" w:cs="Times New Roman"/>
        </w:rPr>
      </w:pPr>
    </w:p>
    <w:p w14:paraId="2BD4A060" w14:textId="47E3D48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1a.</w:t>
      </w:r>
      <w:r w:rsidRPr="005F3466">
        <w:rPr>
          <w:rFonts w:ascii="Times New Roman" w:hAnsi="Times New Roman" w:cs="Times New Roman"/>
        </w:rPr>
        <w:tab/>
        <w:t>The use of OT Wisdom texts</w:t>
      </w:r>
      <w:r w:rsidR="00EB2610">
        <w:rPr>
          <w:rFonts w:ascii="Times New Roman" w:hAnsi="Times New Roman" w:cs="Times New Roman"/>
        </w:rPr>
        <w:t xml:space="preserve"> in the NT</w:t>
      </w:r>
      <w:r w:rsidRPr="005F3466">
        <w:rPr>
          <w:rFonts w:ascii="Times New Roman" w:hAnsi="Times New Roman" w:cs="Times New Roman"/>
        </w:rPr>
        <w:t xml:space="preserve"> is much less than other sections of the OT.</w:t>
      </w:r>
    </w:p>
    <w:p w14:paraId="171953E0" w14:textId="77777777" w:rsidR="004806CA" w:rsidRPr="005F3466" w:rsidRDefault="004806CA" w:rsidP="004806CA">
      <w:pPr>
        <w:rPr>
          <w:rFonts w:ascii="Times New Roman" w:hAnsi="Times New Roman" w:cs="Times New Roman"/>
        </w:rPr>
      </w:pPr>
    </w:p>
    <w:p w14:paraId="41B3796A" w14:textId="3A4052F8"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2a.</w:t>
      </w:r>
      <w:r w:rsidRPr="005F3466">
        <w:rPr>
          <w:rFonts w:ascii="Times New Roman" w:hAnsi="Times New Roman" w:cs="Times New Roman"/>
        </w:rPr>
        <w:tab/>
        <w:t xml:space="preserve">The direct use of Wisdom texts is surprisingly low, especially in James and the Gospels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 xml:space="preserve">where wisdom genre seems most prevalent.  </w:t>
      </w:r>
      <w:r w:rsidRPr="005F3466">
        <w:rPr>
          <w:rFonts w:ascii="Times New Roman" w:hAnsi="Times New Roman" w:cs="Times New Roman"/>
        </w:rPr>
        <w:tab/>
        <w:t xml:space="preserve">In fact, there are NO direct uses of the big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three OT Wisdom books in the Gospels!!</w:t>
      </w:r>
    </w:p>
    <w:p w14:paraId="1D45A476" w14:textId="77777777" w:rsidR="004806CA" w:rsidRPr="005F3466" w:rsidRDefault="004806CA" w:rsidP="004806CA">
      <w:pPr>
        <w:rPr>
          <w:rFonts w:ascii="Times New Roman" w:hAnsi="Times New Roman" w:cs="Times New Roman"/>
        </w:rPr>
      </w:pPr>
    </w:p>
    <w:p w14:paraId="13C30B40" w14:textId="0D7A10E0"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3a.</w:t>
      </w:r>
      <w:r w:rsidRPr="005F3466">
        <w:rPr>
          <w:rFonts w:ascii="Times New Roman" w:hAnsi="Times New Roman" w:cs="Times New Roman"/>
        </w:rPr>
        <w:tab/>
        <w:t xml:space="preserve">When the usage pattern is expanded to “allusions and verbal parallels,” the presence of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 xml:space="preserve">OT Wisdom texts expands only modestly.  The problem of this category is whether the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author uses this material consciously or unconsciously.</w:t>
      </w:r>
    </w:p>
    <w:p w14:paraId="3C935B8F" w14:textId="77777777" w:rsidR="004806CA" w:rsidRPr="005F3466" w:rsidRDefault="004806CA" w:rsidP="004806CA">
      <w:pPr>
        <w:rPr>
          <w:rFonts w:ascii="Times New Roman" w:hAnsi="Times New Roman" w:cs="Times New Roman"/>
        </w:rPr>
      </w:pPr>
    </w:p>
    <w:p w14:paraId="7C2C5776" w14:textId="7E41724F" w:rsidR="004806CA" w:rsidRPr="005F3466" w:rsidRDefault="004806CA" w:rsidP="004806CA">
      <w:pPr>
        <w:rPr>
          <w:rFonts w:ascii="Times New Roman" w:hAnsi="Times New Roman" w:cs="Times New Roman"/>
          <w:i/>
        </w:rPr>
      </w:pPr>
      <w:r w:rsidRPr="005F3466">
        <w:rPr>
          <w:rFonts w:ascii="Times New Roman" w:hAnsi="Times New Roman" w:cs="Times New Roman"/>
        </w:rPr>
        <w:tab/>
      </w:r>
      <w:r w:rsidRPr="005F3466">
        <w:rPr>
          <w:rFonts w:ascii="Times New Roman" w:hAnsi="Times New Roman" w:cs="Times New Roman"/>
        </w:rPr>
        <w:tab/>
        <w:t>4a.</w:t>
      </w:r>
      <w:r w:rsidRPr="005F3466">
        <w:rPr>
          <w:rFonts w:ascii="Times New Roman" w:hAnsi="Times New Roman" w:cs="Times New Roman"/>
        </w:rPr>
        <w:tab/>
        <w:t xml:space="preserve">Studies on wisdom in the NT by quotation are rare.  Forms and themes are treated </w:t>
      </w:r>
      <w:proofErr w:type="spellStart"/>
      <w:r w:rsidRPr="005F3466">
        <w:rPr>
          <w:rFonts w:ascii="Times New Roman" w:hAnsi="Times New Roman" w:cs="Times New Roman"/>
          <w:i/>
        </w:rPr>
        <w:t>in.loc</w:t>
      </w:r>
      <w:proofErr w:type="spellEnd"/>
      <w:r w:rsidRPr="005F3466">
        <w:rPr>
          <w:rFonts w:ascii="Times New Roman" w:hAnsi="Times New Roman" w:cs="Times New Roman"/>
          <w:i/>
        </w:rPr>
        <w:t>.</w:t>
      </w:r>
    </w:p>
    <w:p w14:paraId="5DE59207" w14:textId="77777777" w:rsidR="00EB2610" w:rsidRPr="005F3466" w:rsidRDefault="00EB2610" w:rsidP="004806CA">
      <w:pPr>
        <w:rPr>
          <w:rFonts w:ascii="Times New Roman" w:hAnsi="Times New Roman" w:cs="Times New Roman"/>
        </w:rPr>
      </w:pPr>
    </w:p>
    <w:p w14:paraId="23E78C91" w14:textId="77777777" w:rsidR="004806CA" w:rsidRPr="005F3466" w:rsidRDefault="004806CA" w:rsidP="004806CA">
      <w:pPr>
        <w:rPr>
          <w:rFonts w:ascii="Times New Roman" w:hAnsi="Times New Roman" w:cs="Times New Roman"/>
        </w:rPr>
      </w:pPr>
    </w:p>
    <w:p w14:paraId="05086F3F" w14:textId="330A261D" w:rsidR="004806CA" w:rsidRPr="005F3466" w:rsidRDefault="00C26BA0" w:rsidP="004806CA">
      <w:pPr>
        <w:rPr>
          <w:rFonts w:ascii="Times New Roman" w:hAnsi="Times New Roman" w:cs="Times New Roman"/>
        </w:rPr>
      </w:pPr>
      <w:r>
        <w:rPr>
          <w:rFonts w:ascii="Times New Roman" w:hAnsi="Times New Roman" w:cs="Times New Roman"/>
        </w:rPr>
        <w:tab/>
      </w:r>
      <w:r w:rsidR="004806CA" w:rsidRPr="005F3466">
        <w:rPr>
          <w:rFonts w:ascii="Times New Roman" w:hAnsi="Times New Roman" w:cs="Times New Roman"/>
        </w:rPr>
        <w:t>B.</w:t>
      </w:r>
      <w:r w:rsidR="004806CA" w:rsidRPr="005F3466">
        <w:rPr>
          <w:rFonts w:ascii="Times New Roman" w:hAnsi="Times New Roman" w:cs="Times New Roman"/>
        </w:rPr>
        <w:tab/>
        <w:t>WISDOM FORMS IN THE NEW TESTAMENT</w:t>
      </w:r>
    </w:p>
    <w:p w14:paraId="2FA06BD3" w14:textId="77777777" w:rsidR="004806CA" w:rsidRPr="005F3466" w:rsidRDefault="004806CA" w:rsidP="004806CA">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3"/>
        <w:gridCol w:w="4653"/>
      </w:tblGrid>
      <w:tr w:rsidR="004806CA" w:rsidRPr="005F3466" w14:paraId="67BA9DCC" w14:textId="77777777" w:rsidTr="002935AD">
        <w:tc>
          <w:tcPr>
            <w:tcW w:w="4653" w:type="dxa"/>
          </w:tcPr>
          <w:p w14:paraId="38555060" w14:textId="77777777" w:rsidR="004806CA" w:rsidRPr="005F3466" w:rsidRDefault="004806CA" w:rsidP="002935AD">
            <w:pPr>
              <w:jc w:val="center"/>
              <w:rPr>
                <w:rFonts w:ascii="Times New Roman" w:hAnsi="Times New Roman" w:cs="Times New Roman"/>
              </w:rPr>
            </w:pPr>
            <w:r w:rsidRPr="005F3466">
              <w:rPr>
                <w:rFonts w:ascii="Times New Roman" w:hAnsi="Times New Roman" w:cs="Times New Roman"/>
              </w:rPr>
              <w:t>LAWLOR’S LIST OF CHARACTERISTICS OF OLD TESTAMENT WISDOM</w:t>
            </w:r>
          </w:p>
        </w:tc>
        <w:tc>
          <w:tcPr>
            <w:tcW w:w="4653" w:type="dxa"/>
          </w:tcPr>
          <w:p w14:paraId="3BF93ABB" w14:textId="77777777" w:rsidR="004806CA" w:rsidRPr="005F3466" w:rsidRDefault="004806CA" w:rsidP="002935AD">
            <w:pPr>
              <w:jc w:val="center"/>
              <w:rPr>
                <w:rFonts w:ascii="Times New Roman" w:hAnsi="Times New Roman" w:cs="Times New Roman"/>
              </w:rPr>
            </w:pPr>
            <w:r w:rsidRPr="005F3466">
              <w:rPr>
                <w:rFonts w:ascii="Times New Roman" w:hAnsi="Times New Roman" w:cs="Times New Roman"/>
              </w:rPr>
              <w:t>WISDOM CHARACTERISTICS IN THE EPISTLE OF JAMES</w:t>
            </w:r>
          </w:p>
          <w:p w14:paraId="634EF930" w14:textId="77777777" w:rsidR="004806CA" w:rsidRPr="005F3466" w:rsidRDefault="004806CA" w:rsidP="002935AD">
            <w:pPr>
              <w:rPr>
                <w:rFonts w:ascii="Times New Roman" w:hAnsi="Times New Roman" w:cs="Times New Roman"/>
              </w:rPr>
            </w:pPr>
          </w:p>
        </w:tc>
      </w:tr>
      <w:tr w:rsidR="004806CA" w:rsidRPr="005F3466" w14:paraId="6121F0EA" w14:textId="77777777" w:rsidTr="002935AD">
        <w:tc>
          <w:tcPr>
            <w:tcW w:w="4653" w:type="dxa"/>
          </w:tcPr>
          <w:p w14:paraId="7D448282"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Advocates the necessity of acquiring wisdom, but recognizes the difficulty of finding it.</w:t>
            </w:r>
          </w:p>
          <w:p w14:paraId="484FA88B" w14:textId="77777777" w:rsidR="004806CA" w:rsidRPr="005F3466" w:rsidRDefault="004806CA" w:rsidP="002935AD">
            <w:pPr>
              <w:rPr>
                <w:rFonts w:ascii="Times New Roman" w:hAnsi="Times New Roman" w:cs="Times New Roman"/>
              </w:rPr>
            </w:pPr>
          </w:p>
        </w:tc>
        <w:tc>
          <w:tcPr>
            <w:tcW w:w="4653" w:type="dxa"/>
          </w:tcPr>
          <w:p w14:paraId="3301A4F4"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1:5ff.; 3:13-18</w:t>
            </w:r>
          </w:p>
        </w:tc>
      </w:tr>
      <w:tr w:rsidR="004806CA" w:rsidRPr="005F3466" w14:paraId="7FA04866" w14:textId="77777777" w:rsidTr="002935AD">
        <w:tc>
          <w:tcPr>
            <w:tcW w:w="4653" w:type="dxa"/>
          </w:tcPr>
          <w:p w14:paraId="6E243DC3"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Operates on the basis of belief in an “established order.”</w:t>
            </w:r>
          </w:p>
          <w:p w14:paraId="7F624C3C" w14:textId="77777777" w:rsidR="004806CA" w:rsidRPr="005F3466" w:rsidRDefault="004806CA" w:rsidP="002935AD">
            <w:pPr>
              <w:rPr>
                <w:rFonts w:ascii="Times New Roman" w:hAnsi="Times New Roman" w:cs="Times New Roman"/>
              </w:rPr>
            </w:pPr>
          </w:p>
        </w:tc>
        <w:tc>
          <w:tcPr>
            <w:tcW w:w="4653" w:type="dxa"/>
          </w:tcPr>
          <w:p w14:paraId="7913974C"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 xml:space="preserve">1:3; 1:9-11; 1:15; Ch. 3; 4:13-15; </w:t>
            </w:r>
          </w:p>
        </w:tc>
      </w:tr>
      <w:tr w:rsidR="004806CA" w:rsidRPr="005F3466" w14:paraId="4F6BAFD6" w14:textId="77777777" w:rsidTr="002935AD">
        <w:tc>
          <w:tcPr>
            <w:tcW w:w="4653" w:type="dxa"/>
          </w:tcPr>
          <w:p w14:paraId="430672C1"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Reflects a deep interest in interpersonal relationships</w:t>
            </w:r>
          </w:p>
          <w:p w14:paraId="696D4022" w14:textId="77777777" w:rsidR="004806CA" w:rsidRPr="005F3466" w:rsidRDefault="004806CA" w:rsidP="002935AD">
            <w:pPr>
              <w:rPr>
                <w:rFonts w:ascii="Times New Roman" w:hAnsi="Times New Roman" w:cs="Times New Roman"/>
              </w:rPr>
            </w:pPr>
          </w:p>
        </w:tc>
        <w:tc>
          <w:tcPr>
            <w:tcW w:w="4653" w:type="dxa"/>
          </w:tcPr>
          <w:p w14:paraId="1F425961"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2:1ff.; Ch. 3; Ch. 4; Ch. 5</w:t>
            </w:r>
          </w:p>
        </w:tc>
      </w:tr>
      <w:tr w:rsidR="004806CA" w:rsidRPr="005F3466" w14:paraId="61BBF84E" w14:textId="77777777" w:rsidTr="002935AD">
        <w:tc>
          <w:tcPr>
            <w:tcW w:w="4653" w:type="dxa"/>
          </w:tcPr>
          <w:p w14:paraId="71457729"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Evidences a constant awareness of the transiency of life</w:t>
            </w:r>
          </w:p>
          <w:p w14:paraId="10F9589B" w14:textId="77777777" w:rsidR="004806CA" w:rsidRPr="005F3466" w:rsidRDefault="004806CA" w:rsidP="002935AD">
            <w:pPr>
              <w:rPr>
                <w:rFonts w:ascii="Times New Roman" w:hAnsi="Times New Roman" w:cs="Times New Roman"/>
              </w:rPr>
            </w:pPr>
          </w:p>
        </w:tc>
        <w:tc>
          <w:tcPr>
            <w:tcW w:w="4653" w:type="dxa"/>
          </w:tcPr>
          <w:p w14:paraId="48C8FDC3"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 xml:space="preserve">1:11; </w:t>
            </w:r>
          </w:p>
        </w:tc>
      </w:tr>
      <w:tr w:rsidR="004806CA" w:rsidRPr="005F3466" w14:paraId="7F8A0526" w14:textId="77777777" w:rsidTr="002935AD">
        <w:tc>
          <w:tcPr>
            <w:tcW w:w="4653" w:type="dxa"/>
          </w:tcPr>
          <w:p w14:paraId="0331B9B5"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Carries a heavy emphasis on hearing and doing</w:t>
            </w:r>
          </w:p>
          <w:p w14:paraId="25AE016A" w14:textId="77777777" w:rsidR="004806CA" w:rsidRPr="005F3466" w:rsidRDefault="004806CA" w:rsidP="002935AD">
            <w:pPr>
              <w:rPr>
                <w:rFonts w:ascii="Times New Roman" w:hAnsi="Times New Roman" w:cs="Times New Roman"/>
              </w:rPr>
            </w:pPr>
          </w:p>
        </w:tc>
        <w:tc>
          <w:tcPr>
            <w:tcW w:w="4653" w:type="dxa"/>
          </w:tcPr>
          <w:p w14:paraId="1F78FCE1"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 xml:space="preserve">1:22-25; 1:26-27; </w:t>
            </w:r>
          </w:p>
        </w:tc>
      </w:tr>
      <w:tr w:rsidR="004806CA" w:rsidRPr="005F3466" w14:paraId="3DAD9E2E" w14:textId="77777777" w:rsidTr="002935AD">
        <w:tc>
          <w:tcPr>
            <w:tcW w:w="4653" w:type="dxa"/>
          </w:tcPr>
          <w:p w14:paraId="6CF47298"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Use of the Rich / Poor continuum (gm)</w:t>
            </w:r>
          </w:p>
          <w:p w14:paraId="78DD31B8" w14:textId="77777777" w:rsidR="004806CA" w:rsidRPr="005F3466" w:rsidRDefault="004806CA" w:rsidP="002935AD">
            <w:pPr>
              <w:rPr>
                <w:rFonts w:ascii="Times New Roman" w:hAnsi="Times New Roman" w:cs="Times New Roman"/>
              </w:rPr>
            </w:pPr>
          </w:p>
        </w:tc>
        <w:tc>
          <w:tcPr>
            <w:tcW w:w="4653" w:type="dxa"/>
          </w:tcPr>
          <w:p w14:paraId="58C94D76" w14:textId="77777777" w:rsidR="004806CA" w:rsidRPr="005F3466" w:rsidRDefault="004806CA" w:rsidP="002935AD">
            <w:pPr>
              <w:rPr>
                <w:rFonts w:ascii="Times New Roman" w:hAnsi="Times New Roman" w:cs="Times New Roman"/>
              </w:rPr>
            </w:pPr>
            <w:r w:rsidRPr="005F3466">
              <w:rPr>
                <w:rFonts w:ascii="Times New Roman" w:hAnsi="Times New Roman" w:cs="Times New Roman"/>
              </w:rPr>
              <w:t xml:space="preserve">2:1ff.; 3:13-4:6 (cf. </w:t>
            </w:r>
            <w:proofErr w:type="spellStart"/>
            <w:r w:rsidRPr="005F3466">
              <w:rPr>
                <w:rFonts w:ascii="Times New Roman" w:hAnsi="Times New Roman" w:cs="Times New Roman"/>
              </w:rPr>
              <w:t>Prov</w:t>
            </w:r>
            <w:proofErr w:type="spellEnd"/>
            <w:r w:rsidRPr="005F3466">
              <w:rPr>
                <w:rFonts w:ascii="Times New Roman" w:hAnsi="Times New Roman" w:cs="Times New Roman"/>
              </w:rPr>
              <w:t xml:space="preserve"> 3:19-35); 5:20 (cf. </w:t>
            </w:r>
            <w:proofErr w:type="spellStart"/>
            <w:r w:rsidRPr="005F3466">
              <w:rPr>
                <w:rFonts w:ascii="Times New Roman" w:hAnsi="Times New Roman" w:cs="Times New Roman"/>
              </w:rPr>
              <w:t>Prov</w:t>
            </w:r>
            <w:proofErr w:type="spellEnd"/>
            <w:r w:rsidRPr="005F3466">
              <w:rPr>
                <w:rFonts w:ascii="Times New Roman" w:hAnsi="Times New Roman" w:cs="Times New Roman"/>
              </w:rPr>
              <w:t xml:space="preserve"> 10:12); 5:1ff.; </w:t>
            </w:r>
          </w:p>
        </w:tc>
      </w:tr>
    </w:tbl>
    <w:p w14:paraId="489A1D48" w14:textId="77777777" w:rsidR="004806CA" w:rsidRPr="005F3466" w:rsidRDefault="004806CA" w:rsidP="004806CA">
      <w:pPr>
        <w:rPr>
          <w:rFonts w:ascii="Times New Roman" w:hAnsi="Times New Roman" w:cs="Times New Roman"/>
        </w:rPr>
      </w:pPr>
    </w:p>
    <w:p w14:paraId="5B623370" w14:textId="77777777" w:rsidR="004806CA" w:rsidRPr="005F3466" w:rsidRDefault="004806CA" w:rsidP="004806CA">
      <w:pPr>
        <w:rPr>
          <w:rFonts w:ascii="Times New Roman" w:hAnsi="Times New Roman" w:cs="Times New Roman"/>
        </w:rPr>
      </w:pPr>
    </w:p>
    <w:p w14:paraId="615C392F"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There are additional characteristics with general similarities to OT Wisdom characteristics and some additions.  For example:</w:t>
      </w:r>
    </w:p>
    <w:p w14:paraId="2A0AB6B0" w14:textId="77777777" w:rsidR="004806CA" w:rsidRPr="005F3466" w:rsidRDefault="004806CA" w:rsidP="004806CA">
      <w:pPr>
        <w:rPr>
          <w:rFonts w:ascii="Times New Roman" w:hAnsi="Times New Roman" w:cs="Times New Roman"/>
        </w:rPr>
      </w:pPr>
    </w:p>
    <w:p w14:paraId="780F4604" w14:textId="77777777" w:rsidR="004806CA" w:rsidRPr="005F3466" w:rsidRDefault="004806CA" w:rsidP="004806CA">
      <w:pPr>
        <w:numPr>
          <w:ilvl w:val="0"/>
          <w:numId w:val="5"/>
        </w:numPr>
        <w:rPr>
          <w:rFonts w:ascii="Times New Roman" w:hAnsi="Times New Roman" w:cs="Times New Roman"/>
        </w:rPr>
      </w:pPr>
      <w:r w:rsidRPr="005F3466">
        <w:rPr>
          <w:rFonts w:ascii="Times New Roman" w:hAnsi="Times New Roman" w:cs="Times New Roman"/>
        </w:rPr>
        <w:t>Obedience to God’s law … but law not referenced in OT wisdom! (Sermon on the Mount; James 2; 4:12)</w:t>
      </w:r>
    </w:p>
    <w:p w14:paraId="7CFDFD9D" w14:textId="77777777" w:rsidR="004806CA" w:rsidRPr="005F3466" w:rsidRDefault="004806CA" w:rsidP="004806CA">
      <w:pPr>
        <w:numPr>
          <w:ilvl w:val="0"/>
          <w:numId w:val="5"/>
        </w:numPr>
        <w:rPr>
          <w:rFonts w:ascii="Times New Roman" w:hAnsi="Times New Roman" w:cs="Times New Roman"/>
        </w:rPr>
      </w:pPr>
      <w:r w:rsidRPr="005F3466">
        <w:rPr>
          <w:rFonts w:ascii="Times New Roman" w:hAnsi="Times New Roman" w:cs="Times New Roman"/>
        </w:rPr>
        <w:t>A way of life opposed to other ways (SM; James 1) … Two Ways</w:t>
      </w:r>
    </w:p>
    <w:p w14:paraId="36F75B1C" w14:textId="77777777" w:rsidR="004806CA" w:rsidRPr="005F3466" w:rsidRDefault="004806CA" w:rsidP="004806CA">
      <w:pPr>
        <w:numPr>
          <w:ilvl w:val="0"/>
          <w:numId w:val="5"/>
        </w:numPr>
        <w:rPr>
          <w:rFonts w:ascii="Times New Roman" w:hAnsi="Times New Roman" w:cs="Times New Roman"/>
        </w:rPr>
      </w:pPr>
      <w:r w:rsidRPr="005F3466">
        <w:rPr>
          <w:rFonts w:ascii="Times New Roman" w:hAnsi="Times New Roman" w:cs="Times New Roman"/>
        </w:rPr>
        <w:lastRenderedPageBreak/>
        <w:t>A way of thinking that proceeds from an understanding (Paul, “think on these things” followed by moral and behavior instructions)</w:t>
      </w:r>
    </w:p>
    <w:p w14:paraId="4A6F0A60" w14:textId="77777777" w:rsidR="004806CA" w:rsidRPr="005F3466" w:rsidRDefault="004806CA" w:rsidP="004806CA">
      <w:pPr>
        <w:numPr>
          <w:ilvl w:val="0"/>
          <w:numId w:val="5"/>
        </w:numPr>
        <w:rPr>
          <w:rFonts w:ascii="Times New Roman" w:hAnsi="Times New Roman" w:cs="Times New Roman"/>
        </w:rPr>
      </w:pPr>
      <w:r w:rsidRPr="005F3466">
        <w:rPr>
          <w:rFonts w:ascii="Times New Roman" w:hAnsi="Times New Roman" w:cs="Times New Roman"/>
        </w:rPr>
        <w:t>Belief in an established order (James 1; 3)</w:t>
      </w:r>
    </w:p>
    <w:p w14:paraId="20EDF079" w14:textId="77777777" w:rsidR="004806CA" w:rsidRPr="005F3466" w:rsidRDefault="004806CA" w:rsidP="004806CA">
      <w:pPr>
        <w:numPr>
          <w:ilvl w:val="0"/>
          <w:numId w:val="5"/>
        </w:numPr>
        <w:rPr>
          <w:rFonts w:ascii="Times New Roman" w:hAnsi="Times New Roman" w:cs="Times New Roman"/>
        </w:rPr>
      </w:pPr>
      <w:r w:rsidRPr="005F3466">
        <w:rPr>
          <w:rFonts w:ascii="Times New Roman" w:hAnsi="Times New Roman" w:cs="Times New Roman"/>
        </w:rPr>
        <w:t>Transitory nature of life (James 4:13-16)</w:t>
      </w:r>
    </w:p>
    <w:p w14:paraId="632F2580" w14:textId="77777777" w:rsidR="004806CA" w:rsidRPr="005F3466" w:rsidRDefault="004806CA" w:rsidP="004806CA">
      <w:pPr>
        <w:numPr>
          <w:ilvl w:val="0"/>
          <w:numId w:val="5"/>
        </w:numPr>
        <w:rPr>
          <w:rFonts w:ascii="Times New Roman" w:hAnsi="Times New Roman" w:cs="Times New Roman"/>
        </w:rPr>
      </w:pPr>
      <w:r w:rsidRPr="005F3466">
        <w:rPr>
          <w:rFonts w:ascii="Times New Roman" w:hAnsi="Times New Roman" w:cs="Times New Roman"/>
        </w:rPr>
        <w:t>Hearing and doing motif (Matt. 7:24-27; James 1:22-23)</w:t>
      </w:r>
    </w:p>
    <w:p w14:paraId="22BE8DA6" w14:textId="77777777" w:rsidR="004806CA" w:rsidRPr="005F3466" w:rsidRDefault="004806CA" w:rsidP="004806CA">
      <w:pPr>
        <w:rPr>
          <w:rFonts w:ascii="Times New Roman" w:hAnsi="Times New Roman" w:cs="Times New Roman"/>
        </w:rPr>
      </w:pPr>
    </w:p>
    <w:p w14:paraId="034CCD3C" w14:textId="744C6B01" w:rsidR="004806CA" w:rsidRPr="005F3466" w:rsidRDefault="00C26BA0" w:rsidP="004806C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806CA" w:rsidRPr="005F3466">
        <w:rPr>
          <w:rFonts w:ascii="Times New Roman" w:hAnsi="Times New Roman" w:cs="Times New Roman"/>
        </w:rPr>
        <w:t xml:space="preserve">An additional project would be to compare OT </w:t>
      </w:r>
      <w:proofErr w:type="spellStart"/>
      <w:r w:rsidR="004806CA" w:rsidRPr="005F3466">
        <w:rPr>
          <w:rFonts w:ascii="Times New Roman" w:hAnsi="Times New Roman" w:cs="Times New Roman"/>
          <w:i/>
        </w:rPr>
        <w:t>hokmah</w:t>
      </w:r>
      <w:proofErr w:type="spellEnd"/>
      <w:r w:rsidR="004806CA" w:rsidRPr="005F3466">
        <w:rPr>
          <w:rFonts w:ascii="Times New Roman" w:hAnsi="Times New Roman" w:cs="Times New Roman"/>
        </w:rPr>
        <w:t xml:space="preserve"> with NT </w:t>
      </w:r>
      <w:proofErr w:type="spellStart"/>
      <w:r w:rsidR="004806CA" w:rsidRPr="005F3466">
        <w:rPr>
          <w:rFonts w:ascii="Times New Roman" w:hAnsi="Times New Roman" w:cs="Times New Roman"/>
        </w:rPr>
        <w:t>sofia</w:t>
      </w:r>
      <w:proofErr w:type="spellEnd"/>
      <w:r w:rsidR="004806CA" w:rsidRPr="005F3466">
        <w:rPr>
          <w:rFonts w:ascii="Times New Roman" w:hAnsi="Times New Roman" w:cs="Times New Roman"/>
        </w:rPr>
        <w:t>.</w:t>
      </w:r>
    </w:p>
    <w:p w14:paraId="346A258E" w14:textId="77777777" w:rsidR="004806CA" w:rsidRPr="005F3466" w:rsidRDefault="004806CA" w:rsidP="004806CA">
      <w:pPr>
        <w:rPr>
          <w:rFonts w:ascii="Times New Roman" w:hAnsi="Times New Roman" w:cs="Times New Roman"/>
        </w:rPr>
      </w:pPr>
    </w:p>
    <w:p w14:paraId="234B73BA" w14:textId="4DD49E33" w:rsidR="004806CA" w:rsidRPr="0085513A" w:rsidRDefault="00C26BA0" w:rsidP="004806CA">
      <w:pPr>
        <w:rPr>
          <w:rFonts w:ascii="Times New Roman" w:hAnsi="Times New Roman" w:cs="Times New Roman"/>
          <w:b/>
        </w:rPr>
      </w:pPr>
      <w:r>
        <w:rPr>
          <w:rFonts w:ascii="Times New Roman" w:hAnsi="Times New Roman" w:cs="Times New Roman"/>
          <w:b/>
        </w:rPr>
        <w:tab/>
      </w:r>
      <w:r w:rsidR="004806CA" w:rsidRPr="0085513A">
        <w:rPr>
          <w:rFonts w:ascii="Times New Roman" w:hAnsi="Times New Roman" w:cs="Times New Roman"/>
          <w:b/>
        </w:rPr>
        <w:t>Two items in the NT stand out as related to the Wisdom genre.</w:t>
      </w:r>
    </w:p>
    <w:p w14:paraId="20A37A7E" w14:textId="77777777" w:rsidR="004806CA" w:rsidRPr="005F3466" w:rsidRDefault="004806CA" w:rsidP="004806CA">
      <w:pPr>
        <w:rPr>
          <w:rFonts w:ascii="Times New Roman" w:hAnsi="Times New Roman" w:cs="Times New Roman"/>
        </w:rPr>
      </w:pPr>
    </w:p>
    <w:p w14:paraId="3A9EF809" w14:textId="4E23D20D" w:rsidR="004806CA" w:rsidRPr="005F3466" w:rsidRDefault="004806CA" w:rsidP="004806CA">
      <w:pPr>
        <w:rPr>
          <w:rFonts w:ascii="Times New Roman" w:hAnsi="Times New Roman" w:cs="Times New Roman"/>
        </w:rPr>
      </w:pPr>
      <w:r w:rsidRPr="005F3466">
        <w:rPr>
          <w:rFonts w:ascii="Times New Roman" w:hAnsi="Times New Roman" w:cs="Times New Roman"/>
        </w:rPr>
        <w:tab/>
        <w:t>1.</w:t>
      </w:r>
      <w:r w:rsidRPr="005F3466">
        <w:rPr>
          <w:rFonts w:ascii="Times New Roman" w:hAnsi="Times New Roman" w:cs="Times New Roman"/>
        </w:rPr>
        <w:tab/>
      </w:r>
      <w:r w:rsidRPr="002001EE">
        <w:rPr>
          <w:rFonts w:ascii="Times New Roman" w:hAnsi="Times New Roman" w:cs="Times New Roman"/>
          <w:b/>
        </w:rPr>
        <w:t>The Sermon on the Mount</w:t>
      </w:r>
      <w:r w:rsidRPr="005F3466">
        <w:rPr>
          <w:rFonts w:ascii="Times New Roman" w:hAnsi="Times New Roman" w:cs="Times New Roman"/>
        </w:rPr>
        <w:t xml:space="preserve"> (Matt. 5-7; Luke 6; Cf. Robert A. </w:t>
      </w:r>
      <w:proofErr w:type="spellStart"/>
      <w:r w:rsidRPr="005F3466">
        <w:rPr>
          <w:rFonts w:ascii="Times New Roman" w:hAnsi="Times New Roman" w:cs="Times New Roman"/>
        </w:rPr>
        <w:t>Guelich</w:t>
      </w:r>
      <w:proofErr w:type="spellEnd"/>
      <w:r w:rsidRPr="005F3466">
        <w:rPr>
          <w:rFonts w:ascii="Times New Roman" w:hAnsi="Times New Roman" w:cs="Times New Roman"/>
        </w:rPr>
        <w:t xml:space="preserve">, </w:t>
      </w:r>
      <w:r w:rsidRPr="005F3466">
        <w:rPr>
          <w:rFonts w:ascii="Times New Roman" w:hAnsi="Times New Roman" w:cs="Times New Roman"/>
          <w:i/>
        </w:rPr>
        <w:t xml:space="preserve">The Sermon on the </w:t>
      </w:r>
      <w:r w:rsidR="002001EE">
        <w:rPr>
          <w:rFonts w:ascii="Times New Roman" w:hAnsi="Times New Roman" w:cs="Times New Roman"/>
          <w:i/>
        </w:rPr>
        <w:tab/>
      </w:r>
      <w:r w:rsidR="002001EE">
        <w:rPr>
          <w:rFonts w:ascii="Times New Roman" w:hAnsi="Times New Roman" w:cs="Times New Roman"/>
          <w:i/>
        </w:rPr>
        <w:tab/>
      </w:r>
      <w:r w:rsidR="002001EE">
        <w:rPr>
          <w:rFonts w:ascii="Times New Roman" w:hAnsi="Times New Roman" w:cs="Times New Roman"/>
          <w:i/>
        </w:rPr>
        <w:tab/>
      </w:r>
      <w:r w:rsidRPr="005F3466">
        <w:rPr>
          <w:rFonts w:ascii="Times New Roman" w:hAnsi="Times New Roman" w:cs="Times New Roman"/>
          <w:i/>
        </w:rPr>
        <w:t>Mount:  A Foundation for Understanding</w:t>
      </w:r>
      <w:r w:rsidRPr="005F3466">
        <w:rPr>
          <w:rFonts w:ascii="Times New Roman" w:hAnsi="Times New Roman" w:cs="Times New Roman"/>
        </w:rPr>
        <w:t>.  Waco:  Word Books, 1982)</w:t>
      </w:r>
    </w:p>
    <w:p w14:paraId="7F9E36F3" w14:textId="77777777" w:rsidR="004806CA" w:rsidRPr="005F3466" w:rsidRDefault="004806CA" w:rsidP="004806CA">
      <w:pPr>
        <w:rPr>
          <w:rFonts w:ascii="Times New Roman" w:hAnsi="Times New Roman" w:cs="Times New Roman"/>
        </w:rPr>
      </w:pPr>
    </w:p>
    <w:p w14:paraId="73AF05A1" w14:textId="226F500A" w:rsidR="004806CA" w:rsidRPr="005F3466" w:rsidRDefault="004806CA" w:rsidP="004806CA">
      <w:pPr>
        <w:rPr>
          <w:rFonts w:ascii="Times New Roman" w:hAnsi="Times New Roman" w:cs="Times New Roman"/>
        </w:rPr>
      </w:pPr>
      <w:r w:rsidRPr="005F3466">
        <w:rPr>
          <w:rFonts w:ascii="Times New Roman" w:hAnsi="Times New Roman" w:cs="Times New Roman"/>
        </w:rPr>
        <w:t>The SM is one of the most prominent examples of wisdom form in the New Testament.  Besides numerous aphoristic statements, the specific form known as “Beatitudes” (</w:t>
      </w:r>
      <w:proofErr w:type="spellStart"/>
      <w:r w:rsidRPr="005F3466">
        <w:rPr>
          <w:rFonts w:ascii="Times New Roman" w:hAnsi="Times New Roman" w:cs="Times New Roman"/>
        </w:rPr>
        <w:t>makario</w:t>
      </w:r>
      <w:r w:rsidR="005F3466">
        <w:rPr>
          <w:rFonts w:ascii="Times New Roman" w:hAnsi="Times New Roman" w:cs="Times New Roman"/>
        </w:rPr>
        <w:t>s</w:t>
      </w:r>
      <w:proofErr w:type="spellEnd"/>
      <w:r w:rsidRPr="005F3466">
        <w:rPr>
          <w:rFonts w:ascii="Times New Roman" w:hAnsi="Times New Roman" w:cs="Times New Roman"/>
        </w:rPr>
        <w:t>, “Blessed”) especially reflects wisdom form and theme.  This form extends beyond the SM.  There are 44 beatitudes in the NT (ibid., 63):</w:t>
      </w:r>
    </w:p>
    <w:p w14:paraId="1C77ED59" w14:textId="77777777" w:rsidR="004806CA" w:rsidRPr="005F3466" w:rsidRDefault="004806CA" w:rsidP="004806CA">
      <w:pPr>
        <w:rPr>
          <w:rFonts w:ascii="Times New Roman" w:hAnsi="Times New Roman" w:cs="Times New Roman"/>
        </w:rPr>
      </w:pPr>
    </w:p>
    <w:p w14:paraId="3FD92C8C"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Matthew</w:t>
      </w:r>
      <w:r w:rsidRPr="005F3466">
        <w:rPr>
          <w:rFonts w:ascii="Times New Roman" w:hAnsi="Times New Roman" w:cs="Times New Roman"/>
        </w:rPr>
        <w:tab/>
        <w:t>5:5, 6, 7, 8, 10; 16:17</w:t>
      </w:r>
    </w:p>
    <w:p w14:paraId="098EE010"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Luke</w:t>
      </w:r>
      <w:r w:rsidRPr="005F3466">
        <w:rPr>
          <w:rFonts w:ascii="Times New Roman" w:hAnsi="Times New Roman" w:cs="Times New Roman"/>
        </w:rPr>
        <w:tab/>
      </w:r>
      <w:r w:rsidRPr="005F3466">
        <w:rPr>
          <w:rFonts w:ascii="Times New Roman" w:hAnsi="Times New Roman" w:cs="Times New Roman"/>
        </w:rPr>
        <w:tab/>
        <w:t>1:45; 11:27, 28; 12:37, 38; 14:14, 15; 23:29</w:t>
      </w:r>
    </w:p>
    <w:p w14:paraId="49367A30" w14:textId="14B3B521"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M&amp;L parallels</w:t>
      </w:r>
      <w:r w:rsidR="005F3466">
        <w:rPr>
          <w:rFonts w:ascii="Times New Roman" w:hAnsi="Times New Roman" w:cs="Times New Roman"/>
        </w:rPr>
        <w:tab/>
      </w:r>
      <w:r w:rsidRPr="005F3466">
        <w:rPr>
          <w:rFonts w:ascii="Times New Roman" w:hAnsi="Times New Roman" w:cs="Times New Roman"/>
        </w:rPr>
        <w:tab/>
        <w:t xml:space="preserve">Matt 5:3, 4, 6, 11-12; with Luke 6:20; 21, 22, 11:6; Luke </w:t>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7:23; 13:16; Luke 10:23; 24:46; Luke 12:43</w:t>
      </w:r>
    </w:p>
    <w:p w14:paraId="49FA5C01"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John</w:t>
      </w:r>
      <w:r w:rsidRPr="005F3466">
        <w:rPr>
          <w:rFonts w:ascii="Times New Roman" w:hAnsi="Times New Roman" w:cs="Times New Roman"/>
        </w:rPr>
        <w:tab/>
      </w:r>
      <w:r w:rsidRPr="005F3466">
        <w:rPr>
          <w:rFonts w:ascii="Times New Roman" w:hAnsi="Times New Roman" w:cs="Times New Roman"/>
        </w:rPr>
        <w:tab/>
        <w:t>13:17; 20:29</w:t>
      </w:r>
    </w:p>
    <w:p w14:paraId="24A860AA"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Romans</w:t>
      </w:r>
      <w:r w:rsidRPr="005F3466">
        <w:rPr>
          <w:rFonts w:ascii="Times New Roman" w:hAnsi="Times New Roman" w:cs="Times New Roman"/>
        </w:rPr>
        <w:tab/>
        <w:t>4:7, 8; 14:22</w:t>
      </w:r>
    </w:p>
    <w:p w14:paraId="6A912C7A"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James</w:t>
      </w:r>
      <w:r w:rsidRPr="005F3466">
        <w:rPr>
          <w:rFonts w:ascii="Times New Roman" w:hAnsi="Times New Roman" w:cs="Times New Roman"/>
        </w:rPr>
        <w:tab/>
      </w:r>
      <w:r w:rsidRPr="005F3466">
        <w:rPr>
          <w:rFonts w:ascii="Times New Roman" w:hAnsi="Times New Roman" w:cs="Times New Roman"/>
        </w:rPr>
        <w:tab/>
        <w:t>1:12, 25</w:t>
      </w:r>
    </w:p>
    <w:p w14:paraId="5E64328A"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1 Peter</w:t>
      </w:r>
      <w:r w:rsidRPr="005F3466">
        <w:rPr>
          <w:rFonts w:ascii="Times New Roman" w:hAnsi="Times New Roman" w:cs="Times New Roman"/>
        </w:rPr>
        <w:tab/>
      </w:r>
      <w:r w:rsidRPr="005F3466">
        <w:rPr>
          <w:rFonts w:ascii="Times New Roman" w:hAnsi="Times New Roman" w:cs="Times New Roman"/>
        </w:rPr>
        <w:tab/>
        <w:t>3:14; 4:14</w:t>
      </w:r>
    </w:p>
    <w:p w14:paraId="44F3B964"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Revelation</w:t>
      </w:r>
      <w:r w:rsidRPr="005F3466">
        <w:rPr>
          <w:rFonts w:ascii="Times New Roman" w:hAnsi="Times New Roman" w:cs="Times New Roman"/>
        </w:rPr>
        <w:tab/>
        <w:t>1:3; 14:13; 16:15; 19:9; 20:6; 22:7, 14</w:t>
      </w:r>
    </w:p>
    <w:p w14:paraId="551C0253" w14:textId="77777777" w:rsidR="004806CA" w:rsidRPr="005F3466" w:rsidRDefault="004806CA" w:rsidP="004806CA">
      <w:pPr>
        <w:rPr>
          <w:rFonts w:ascii="Times New Roman" w:hAnsi="Times New Roman" w:cs="Times New Roman"/>
        </w:rPr>
      </w:pPr>
    </w:p>
    <w:p w14:paraId="2E92118E"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 xml:space="preserve">Beatitude forms existed prior to the NT in both Greek and Jewish literature.  In classical Greek, “the content generally reflected the Greek philosophy of life by referring to internal and external conditions, such as material wealth or honor, that assure one of happiness” (ibid., 63).  </w:t>
      </w:r>
    </w:p>
    <w:p w14:paraId="34B8418A" w14:textId="77777777" w:rsidR="004806CA" w:rsidRPr="005F3466" w:rsidRDefault="004806CA" w:rsidP="004806CA">
      <w:pPr>
        <w:rPr>
          <w:rFonts w:ascii="Times New Roman" w:hAnsi="Times New Roman" w:cs="Times New Roman"/>
        </w:rPr>
      </w:pPr>
    </w:p>
    <w:p w14:paraId="1BB71384" w14:textId="77777777" w:rsidR="004806CA" w:rsidRPr="005F3466" w:rsidRDefault="004806CA" w:rsidP="004806CA">
      <w:pPr>
        <w:rPr>
          <w:rFonts w:ascii="Times New Roman" w:hAnsi="Times New Roman" w:cs="Times New Roman"/>
        </w:rPr>
      </w:pPr>
      <w:proofErr w:type="spellStart"/>
      <w:r w:rsidRPr="005F3466">
        <w:rPr>
          <w:rFonts w:ascii="Times New Roman" w:hAnsi="Times New Roman" w:cs="Times New Roman"/>
        </w:rPr>
        <w:t>Guelich</w:t>
      </w:r>
      <w:proofErr w:type="spellEnd"/>
      <w:r w:rsidRPr="005F3466">
        <w:rPr>
          <w:rFonts w:ascii="Times New Roman" w:hAnsi="Times New Roman" w:cs="Times New Roman"/>
        </w:rPr>
        <w:t xml:space="preserve"> sites 45 occurrences of beatitude form in the Old Testament, occurring mostly in the Psalms and Wisdom books.  These statements are aphoristic observations about the “well being” of life:</w:t>
      </w:r>
    </w:p>
    <w:p w14:paraId="59747443" w14:textId="77777777" w:rsidR="004806CA" w:rsidRPr="005F3466" w:rsidRDefault="004806CA" w:rsidP="004806CA">
      <w:pPr>
        <w:rPr>
          <w:rFonts w:ascii="Times New Roman" w:hAnsi="Times New Roman" w:cs="Times New Roman"/>
        </w:rPr>
      </w:pPr>
    </w:p>
    <w:p w14:paraId="639D08DA"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Life itself</w:t>
      </w:r>
      <w:r w:rsidRPr="005F3466">
        <w:rPr>
          <w:rFonts w:ascii="Times New Roman" w:hAnsi="Times New Roman" w:cs="Times New Roman"/>
        </w:rPr>
        <w:tab/>
      </w:r>
      <w:r w:rsidRPr="005F3466">
        <w:rPr>
          <w:rFonts w:ascii="Times New Roman" w:hAnsi="Times New Roman" w:cs="Times New Roman"/>
        </w:rPr>
        <w:tab/>
        <w:t>Proverbs 8:34</w:t>
      </w:r>
    </w:p>
    <w:p w14:paraId="1A697D39"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Security</w:t>
      </w:r>
      <w:r w:rsidRPr="005F3466">
        <w:rPr>
          <w:rFonts w:ascii="Times New Roman" w:hAnsi="Times New Roman" w:cs="Times New Roman"/>
        </w:rPr>
        <w:tab/>
      </w:r>
      <w:r w:rsidRPr="005F3466">
        <w:rPr>
          <w:rFonts w:ascii="Times New Roman" w:hAnsi="Times New Roman" w:cs="Times New Roman"/>
        </w:rPr>
        <w:tab/>
        <w:t>Psalm 40:4</w:t>
      </w:r>
    </w:p>
    <w:p w14:paraId="5BF5A801"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Deliverance</w:t>
      </w:r>
      <w:r w:rsidRPr="005F3466">
        <w:rPr>
          <w:rFonts w:ascii="Times New Roman" w:hAnsi="Times New Roman" w:cs="Times New Roman"/>
        </w:rPr>
        <w:tab/>
      </w:r>
      <w:r w:rsidRPr="005F3466">
        <w:rPr>
          <w:rFonts w:ascii="Times New Roman" w:hAnsi="Times New Roman" w:cs="Times New Roman"/>
        </w:rPr>
        <w:tab/>
        <w:t>Psalm 2:11</w:t>
      </w:r>
    </w:p>
    <w:p w14:paraId="7A3B2652"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Military success</w:t>
      </w:r>
      <w:r w:rsidRPr="005F3466">
        <w:rPr>
          <w:rFonts w:ascii="Times New Roman" w:hAnsi="Times New Roman" w:cs="Times New Roman"/>
        </w:rPr>
        <w:tab/>
        <w:t>Deuteronomy 33:29</w:t>
      </w:r>
    </w:p>
    <w:p w14:paraId="4A3A1093"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Prosperity</w:t>
      </w:r>
      <w:r w:rsidRPr="005F3466">
        <w:rPr>
          <w:rFonts w:ascii="Times New Roman" w:hAnsi="Times New Roman" w:cs="Times New Roman"/>
        </w:rPr>
        <w:tab/>
      </w:r>
      <w:r w:rsidRPr="005F3466">
        <w:rPr>
          <w:rFonts w:ascii="Times New Roman" w:hAnsi="Times New Roman" w:cs="Times New Roman"/>
        </w:rPr>
        <w:tab/>
        <w:t>Psalm 1:2</w:t>
      </w:r>
    </w:p>
    <w:p w14:paraId="309AA9C0"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Posterity</w:t>
      </w:r>
      <w:r w:rsidRPr="005F3466">
        <w:rPr>
          <w:rFonts w:ascii="Times New Roman" w:hAnsi="Times New Roman" w:cs="Times New Roman"/>
        </w:rPr>
        <w:tab/>
      </w:r>
      <w:r w:rsidRPr="005F3466">
        <w:rPr>
          <w:rFonts w:ascii="Times New Roman" w:hAnsi="Times New Roman" w:cs="Times New Roman"/>
        </w:rPr>
        <w:tab/>
        <w:t>Psalm 127:5</w:t>
      </w:r>
    </w:p>
    <w:p w14:paraId="386EF621"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 xml:space="preserve">Help, justice and abundance of </w:t>
      </w:r>
      <w:proofErr w:type="gramStart"/>
      <w:r w:rsidRPr="005F3466">
        <w:rPr>
          <w:rFonts w:ascii="Times New Roman" w:hAnsi="Times New Roman" w:cs="Times New Roman"/>
        </w:rPr>
        <w:t>food  Psalm</w:t>
      </w:r>
      <w:proofErr w:type="gramEnd"/>
      <w:r w:rsidRPr="005F3466">
        <w:rPr>
          <w:rFonts w:ascii="Times New Roman" w:hAnsi="Times New Roman" w:cs="Times New Roman"/>
        </w:rPr>
        <w:t xml:space="preserve"> 146:5-7</w:t>
      </w:r>
    </w:p>
    <w:p w14:paraId="13E51F7D" w14:textId="77777777" w:rsidR="004806CA" w:rsidRPr="005F3466" w:rsidRDefault="004806CA" w:rsidP="004806CA">
      <w:pPr>
        <w:rPr>
          <w:rFonts w:ascii="Times New Roman" w:hAnsi="Times New Roman" w:cs="Times New Roman"/>
        </w:rPr>
      </w:pPr>
    </w:p>
    <w:p w14:paraId="57F5CD89"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The Jewish use of beatitude type statements continues in its non-canonical Wisdom literature (e.g. Wisdom of Solomon 1:6; 7:15; 7:15-30; Sirach 1:1, 14, 26; 19:20; 24:1-34; Tobit; 2 Baruch; Psalms of Solomon; 1 Enoch).</w:t>
      </w:r>
    </w:p>
    <w:p w14:paraId="4E334D2E" w14:textId="77777777" w:rsidR="004806CA" w:rsidRPr="005F3466" w:rsidRDefault="004806CA" w:rsidP="004806CA">
      <w:pPr>
        <w:rPr>
          <w:rFonts w:ascii="Times New Roman" w:hAnsi="Times New Roman" w:cs="Times New Roman"/>
        </w:rPr>
      </w:pPr>
    </w:p>
    <w:p w14:paraId="2124C8A3" w14:textId="77777777" w:rsidR="004806CA" w:rsidRPr="005F3466" w:rsidRDefault="004806CA" w:rsidP="004806CA">
      <w:pPr>
        <w:rPr>
          <w:rFonts w:ascii="Times New Roman" w:hAnsi="Times New Roman" w:cs="Times New Roman"/>
        </w:rPr>
      </w:pPr>
    </w:p>
    <w:p w14:paraId="1B31D069"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t>2.</w:t>
      </w:r>
      <w:r w:rsidRPr="005F3466">
        <w:rPr>
          <w:rFonts w:ascii="Times New Roman" w:hAnsi="Times New Roman" w:cs="Times New Roman"/>
        </w:rPr>
        <w:tab/>
      </w:r>
      <w:r w:rsidRPr="002001EE">
        <w:rPr>
          <w:rFonts w:ascii="Times New Roman" w:hAnsi="Times New Roman" w:cs="Times New Roman"/>
          <w:b/>
        </w:rPr>
        <w:t>The Epistle of James</w:t>
      </w:r>
      <w:r w:rsidRPr="005F3466">
        <w:rPr>
          <w:rFonts w:ascii="Times New Roman" w:hAnsi="Times New Roman" w:cs="Times New Roman"/>
        </w:rPr>
        <w:t xml:space="preserve"> (see below)</w:t>
      </w:r>
    </w:p>
    <w:p w14:paraId="611512A6" w14:textId="77777777" w:rsidR="004806CA" w:rsidRPr="005F3466" w:rsidRDefault="004806CA" w:rsidP="004806CA">
      <w:pPr>
        <w:rPr>
          <w:rFonts w:ascii="Times New Roman" w:hAnsi="Times New Roman" w:cs="Times New Roman"/>
        </w:rPr>
      </w:pPr>
    </w:p>
    <w:p w14:paraId="00796797"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 xml:space="preserve">If Wisdom is the skillful negotiation of life, then James is the most </w:t>
      </w:r>
      <w:proofErr w:type="gramStart"/>
      <w:r w:rsidRPr="005F3466">
        <w:rPr>
          <w:rFonts w:ascii="Times New Roman" w:hAnsi="Times New Roman" w:cs="Times New Roman"/>
        </w:rPr>
        <w:t>wisdom oriented</w:t>
      </w:r>
      <w:proofErr w:type="gramEnd"/>
      <w:r w:rsidRPr="005F3466">
        <w:rPr>
          <w:rFonts w:ascii="Times New Roman" w:hAnsi="Times New Roman" w:cs="Times New Roman"/>
        </w:rPr>
        <w:t xml:space="preserve"> book in the NT.  In James, wisdom is necessary (1:5-8; 3:13-18; cf. 1:16-18) to negotiate</w:t>
      </w:r>
    </w:p>
    <w:p w14:paraId="4C87B3F1"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lastRenderedPageBreak/>
        <w:tab/>
      </w:r>
      <w:r w:rsidRPr="005F3466">
        <w:rPr>
          <w:rFonts w:ascii="Times New Roman" w:hAnsi="Times New Roman" w:cs="Times New Roman"/>
        </w:rPr>
        <w:tab/>
        <w:t>Trials and temptation (Js 1)</w:t>
      </w:r>
    </w:p>
    <w:p w14:paraId="0D0F0536"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Suffering</w:t>
      </w:r>
    </w:p>
    <w:p w14:paraId="1447B3B3"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Status in life (esp. rich/poor sections)</w:t>
      </w:r>
    </w:p>
    <w:p w14:paraId="1DC58DA8"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Prayer (Js 1; 5)</w:t>
      </w:r>
    </w:p>
    <w:p w14:paraId="3ED81F47"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Speech (Js 3)</w:t>
      </w:r>
    </w:p>
    <w:p w14:paraId="0434B7F2"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The nature of salvation in the real world</w:t>
      </w:r>
    </w:p>
    <w:p w14:paraId="75816786"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Inter-personal relationships (throughout, Js 4)</w:t>
      </w:r>
    </w:p>
    <w:p w14:paraId="006D6AC2"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Life planning</w:t>
      </w:r>
    </w:p>
    <w:p w14:paraId="00A53753" w14:textId="77777777" w:rsidR="004806CA" w:rsidRPr="005F3466" w:rsidRDefault="004806CA" w:rsidP="004806CA">
      <w:pPr>
        <w:rPr>
          <w:rFonts w:ascii="Times New Roman" w:hAnsi="Times New Roman" w:cs="Times New Roman"/>
        </w:rPr>
      </w:pPr>
    </w:p>
    <w:p w14:paraId="5D480A06"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1a.</w:t>
      </w:r>
      <w:r w:rsidRPr="005F3466">
        <w:rPr>
          <w:rFonts w:ascii="Times New Roman" w:hAnsi="Times New Roman" w:cs="Times New Roman"/>
        </w:rPr>
        <w:tab/>
        <w:t>Wisdom for dealing with trials and temptation: Unpacking James 1</w:t>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p>
    <w:p w14:paraId="2FB5673A" w14:textId="6738B7BB" w:rsidR="004806CA" w:rsidRPr="005F3466" w:rsidRDefault="005F3466" w:rsidP="004806C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06CA" w:rsidRPr="005F3466">
        <w:rPr>
          <w:rFonts w:ascii="Times New Roman" w:hAnsi="Times New Roman" w:cs="Times New Roman"/>
        </w:rPr>
        <w:t>James 1 has three major movements that portray dealing with T&amp;T:</w:t>
      </w:r>
    </w:p>
    <w:p w14:paraId="5D45DB88" w14:textId="77777777" w:rsidR="004806CA" w:rsidRPr="005F3466" w:rsidRDefault="004806CA" w:rsidP="004806CA">
      <w:pPr>
        <w:rPr>
          <w:rFonts w:ascii="Times New Roman" w:hAnsi="Times New Roman" w:cs="Times New Roman"/>
        </w:rPr>
      </w:pPr>
    </w:p>
    <w:p w14:paraId="5C03EAD6" w14:textId="588A9097" w:rsidR="004806CA" w:rsidRPr="005F3466" w:rsidRDefault="005F3466" w:rsidP="005F3466">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06CA" w:rsidRPr="005F3466">
        <w:rPr>
          <w:rFonts w:ascii="Times New Roman" w:hAnsi="Times New Roman" w:cs="Times New Roman"/>
        </w:rPr>
        <w:t>Responding to Inevitable Trials (1:1-12)</w:t>
      </w:r>
    </w:p>
    <w:p w14:paraId="1D550C4E" w14:textId="492272BA" w:rsidR="004806CA" w:rsidRPr="005F3466" w:rsidRDefault="005F3466" w:rsidP="005F3466">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06CA" w:rsidRPr="005F3466">
        <w:rPr>
          <w:rFonts w:ascii="Times New Roman" w:hAnsi="Times New Roman" w:cs="Times New Roman"/>
        </w:rPr>
        <w:t>Identifying the True Origin of Temptation (1:13-17)</w:t>
      </w:r>
    </w:p>
    <w:p w14:paraId="62C5C9C6" w14:textId="60ABDAA1" w:rsidR="004806CA" w:rsidRPr="005F3466" w:rsidRDefault="005F3466" w:rsidP="005F3466">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806CA" w:rsidRPr="005F3466">
        <w:rPr>
          <w:rFonts w:ascii="Times New Roman" w:hAnsi="Times New Roman" w:cs="Times New Roman"/>
        </w:rPr>
        <w:t>Pursuing the Antidotes to Trials and Temptation (1:18-27)</w:t>
      </w:r>
    </w:p>
    <w:p w14:paraId="58DAAF08" w14:textId="77777777" w:rsidR="004806CA" w:rsidRPr="005F3466" w:rsidRDefault="004806CA" w:rsidP="004806CA">
      <w:pPr>
        <w:rPr>
          <w:rFonts w:ascii="Times New Roman" w:hAnsi="Times New Roman" w:cs="Times New Roman"/>
        </w:rPr>
      </w:pPr>
    </w:p>
    <w:p w14:paraId="5879BAA5"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2a.</w:t>
      </w:r>
      <w:r w:rsidRPr="005F3466">
        <w:rPr>
          <w:rFonts w:ascii="Times New Roman" w:hAnsi="Times New Roman" w:cs="Times New Roman"/>
        </w:rPr>
        <w:tab/>
        <w:t>Wisdom for relationships with man and God:  Unpacking James 2; 4; 5</w:t>
      </w:r>
    </w:p>
    <w:p w14:paraId="50FA25A1" w14:textId="77777777" w:rsidR="004806CA" w:rsidRPr="005F3466" w:rsidRDefault="004806CA" w:rsidP="004806CA">
      <w:pPr>
        <w:rPr>
          <w:rFonts w:ascii="Times New Roman" w:hAnsi="Times New Roman" w:cs="Times New Roman"/>
        </w:rPr>
      </w:pPr>
    </w:p>
    <w:p w14:paraId="27827B97"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t>3a.</w:t>
      </w:r>
      <w:r w:rsidRPr="005F3466">
        <w:rPr>
          <w:rFonts w:ascii="Times New Roman" w:hAnsi="Times New Roman" w:cs="Times New Roman"/>
        </w:rPr>
        <w:tab/>
        <w:t>Wisdom for dealing with the tongue/speech: Unpacking James 3</w:t>
      </w:r>
    </w:p>
    <w:p w14:paraId="53CC0B1F" w14:textId="77777777" w:rsidR="004806CA" w:rsidRPr="005F3466" w:rsidRDefault="004806CA" w:rsidP="004806CA">
      <w:pPr>
        <w:rPr>
          <w:rFonts w:ascii="Times New Roman" w:hAnsi="Times New Roman" w:cs="Times New Roman"/>
        </w:rPr>
      </w:pPr>
    </w:p>
    <w:p w14:paraId="55D3981A" w14:textId="77777777" w:rsidR="004806CA" w:rsidRPr="005F3466" w:rsidRDefault="004806CA" w:rsidP="004806CA">
      <w:pPr>
        <w:rPr>
          <w:rFonts w:ascii="Times New Roman" w:hAnsi="Times New Roman" w:cs="Times New Roman"/>
        </w:rPr>
      </w:pPr>
    </w:p>
    <w:p w14:paraId="317EF03E"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Helpful bibliography:</w:t>
      </w:r>
    </w:p>
    <w:p w14:paraId="6DD34958" w14:textId="77777777" w:rsidR="004806CA" w:rsidRPr="005F3466" w:rsidRDefault="004806CA" w:rsidP="004806CA">
      <w:pPr>
        <w:rPr>
          <w:rFonts w:ascii="Times New Roman" w:hAnsi="Times New Roman" w:cs="Times New Roman"/>
        </w:rPr>
      </w:pPr>
    </w:p>
    <w:p w14:paraId="5DB1B877" w14:textId="225E5E40" w:rsidR="004806CA" w:rsidRPr="005F3466" w:rsidRDefault="004806CA" w:rsidP="004806CA">
      <w:pPr>
        <w:rPr>
          <w:rFonts w:ascii="Times New Roman" w:hAnsi="Times New Roman" w:cs="Times New Roman"/>
        </w:rPr>
      </w:pPr>
      <w:proofErr w:type="spellStart"/>
      <w:r w:rsidRPr="005F3466">
        <w:rPr>
          <w:rFonts w:ascii="Times New Roman" w:hAnsi="Times New Roman" w:cs="Times New Roman"/>
        </w:rPr>
        <w:t>Davids</w:t>
      </w:r>
      <w:proofErr w:type="spellEnd"/>
      <w:r w:rsidRPr="005F3466">
        <w:rPr>
          <w:rFonts w:ascii="Times New Roman" w:hAnsi="Times New Roman" w:cs="Times New Roman"/>
        </w:rPr>
        <w:t xml:space="preserve">, Peter H.  </w:t>
      </w:r>
      <w:r w:rsidRPr="005F3466">
        <w:rPr>
          <w:rFonts w:ascii="Times New Roman" w:hAnsi="Times New Roman" w:cs="Times New Roman"/>
          <w:i/>
        </w:rPr>
        <w:t>The Epistle of James:  A Commentary on the Greek Text</w:t>
      </w:r>
      <w:r w:rsidRPr="005F3466">
        <w:rPr>
          <w:rFonts w:ascii="Times New Roman" w:hAnsi="Times New Roman" w:cs="Times New Roman"/>
        </w:rPr>
        <w:t xml:space="preserve">.  Grand Rapids:  William B. </w:t>
      </w:r>
      <w:r w:rsidR="005F3466">
        <w:rPr>
          <w:rFonts w:ascii="Times New Roman" w:hAnsi="Times New Roman" w:cs="Times New Roman"/>
        </w:rPr>
        <w:tab/>
      </w:r>
      <w:r w:rsidRPr="005F3466">
        <w:rPr>
          <w:rFonts w:ascii="Times New Roman" w:hAnsi="Times New Roman" w:cs="Times New Roman"/>
        </w:rPr>
        <w:t>Eerdmans Publishing Company, 1982.</w:t>
      </w:r>
    </w:p>
    <w:p w14:paraId="05FEA50B" w14:textId="664CED18" w:rsidR="004806CA" w:rsidRPr="005F3466" w:rsidRDefault="004806CA" w:rsidP="004806CA">
      <w:pPr>
        <w:rPr>
          <w:rFonts w:ascii="Times New Roman" w:hAnsi="Times New Roman" w:cs="Times New Roman"/>
        </w:rPr>
      </w:pPr>
      <w:proofErr w:type="spellStart"/>
      <w:r w:rsidRPr="005F3466">
        <w:rPr>
          <w:rFonts w:ascii="Times New Roman" w:hAnsi="Times New Roman" w:cs="Times New Roman"/>
        </w:rPr>
        <w:t>Dibelius</w:t>
      </w:r>
      <w:proofErr w:type="spellEnd"/>
      <w:r w:rsidRPr="005F3466">
        <w:rPr>
          <w:rFonts w:ascii="Times New Roman" w:hAnsi="Times New Roman" w:cs="Times New Roman"/>
        </w:rPr>
        <w:t xml:space="preserve">, Martin.  </w:t>
      </w:r>
      <w:r w:rsidRPr="005F3466">
        <w:rPr>
          <w:rFonts w:ascii="Times New Roman" w:hAnsi="Times New Roman" w:cs="Times New Roman"/>
          <w:i/>
        </w:rPr>
        <w:t>James:  A Commentary on the Epistle of James</w:t>
      </w:r>
      <w:r w:rsidRPr="005F3466">
        <w:rPr>
          <w:rFonts w:ascii="Times New Roman" w:hAnsi="Times New Roman" w:cs="Times New Roman"/>
        </w:rPr>
        <w:t>.  Philadelphia:  Fortress Press, 1976.</w:t>
      </w:r>
    </w:p>
    <w:p w14:paraId="150E5B7C" w14:textId="30309440" w:rsidR="004806CA" w:rsidRPr="005F3466" w:rsidRDefault="004806CA" w:rsidP="004806CA">
      <w:pPr>
        <w:rPr>
          <w:rFonts w:ascii="Times New Roman" w:hAnsi="Times New Roman" w:cs="Times New Roman"/>
        </w:rPr>
      </w:pPr>
      <w:r w:rsidRPr="005F3466">
        <w:rPr>
          <w:rFonts w:ascii="Times New Roman" w:hAnsi="Times New Roman" w:cs="Times New Roman"/>
        </w:rPr>
        <w:t xml:space="preserve">Johnson, Luke Timothy.  </w:t>
      </w:r>
      <w:r w:rsidRPr="005F3466">
        <w:rPr>
          <w:rFonts w:ascii="Times New Roman" w:hAnsi="Times New Roman" w:cs="Times New Roman"/>
          <w:i/>
        </w:rPr>
        <w:t>The Letter of James</w:t>
      </w:r>
      <w:r w:rsidRPr="005F3466">
        <w:rPr>
          <w:rFonts w:ascii="Times New Roman" w:hAnsi="Times New Roman" w:cs="Times New Roman"/>
        </w:rPr>
        <w:t>.  Anchor Bible 37A.   New York:  Doubleday, 1995.</w:t>
      </w:r>
    </w:p>
    <w:p w14:paraId="62D85845" w14:textId="19527D9E" w:rsidR="004806CA" w:rsidRPr="005F3466" w:rsidRDefault="004806CA" w:rsidP="004806CA">
      <w:pPr>
        <w:rPr>
          <w:rFonts w:ascii="Times New Roman" w:hAnsi="Times New Roman" w:cs="Times New Roman"/>
        </w:rPr>
      </w:pPr>
      <w:r w:rsidRPr="005F3466">
        <w:rPr>
          <w:rFonts w:ascii="Times New Roman" w:hAnsi="Times New Roman" w:cs="Times New Roman"/>
        </w:rPr>
        <w:t xml:space="preserve">Mayor, Joseph B.  </w:t>
      </w:r>
      <w:r w:rsidRPr="005F3466">
        <w:rPr>
          <w:rFonts w:ascii="Times New Roman" w:hAnsi="Times New Roman" w:cs="Times New Roman"/>
          <w:i/>
        </w:rPr>
        <w:t xml:space="preserve">The Epistle of St. James:  The Greek Text with Introduction Notes and </w:t>
      </w:r>
      <w:r w:rsidRPr="005F3466">
        <w:rPr>
          <w:rFonts w:ascii="Times New Roman" w:hAnsi="Times New Roman" w:cs="Times New Roman"/>
          <w:i/>
        </w:rPr>
        <w:tab/>
        <w:t>Comments</w:t>
      </w:r>
      <w:r w:rsidRPr="005F3466">
        <w:rPr>
          <w:rFonts w:ascii="Times New Roman" w:hAnsi="Times New Roman" w:cs="Times New Roman"/>
        </w:rPr>
        <w:t xml:space="preserve">.  London:  </w:t>
      </w:r>
      <w:r w:rsidR="005F3466">
        <w:rPr>
          <w:rFonts w:ascii="Times New Roman" w:hAnsi="Times New Roman" w:cs="Times New Roman"/>
        </w:rPr>
        <w:tab/>
      </w:r>
      <w:r w:rsidRPr="005F3466">
        <w:rPr>
          <w:rFonts w:ascii="Times New Roman" w:hAnsi="Times New Roman" w:cs="Times New Roman"/>
        </w:rPr>
        <w:t>Macmillan and Co., 1913.</w:t>
      </w:r>
    </w:p>
    <w:p w14:paraId="20BF400F" w14:textId="0CA9CB00" w:rsidR="004806CA" w:rsidRPr="005F3466" w:rsidRDefault="004806CA" w:rsidP="004806CA">
      <w:pPr>
        <w:rPr>
          <w:rFonts w:ascii="Times New Roman" w:hAnsi="Times New Roman" w:cs="Times New Roman"/>
        </w:rPr>
      </w:pPr>
      <w:proofErr w:type="spellStart"/>
      <w:r w:rsidRPr="005F3466">
        <w:rPr>
          <w:rFonts w:ascii="Times New Roman" w:hAnsi="Times New Roman" w:cs="Times New Roman"/>
        </w:rPr>
        <w:t>Melchert</w:t>
      </w:r>
      <w:proofErr w:type="spellEnd"/>
      <w:r w:rsidRPr="005F3466">
        <w:rPr>
          <w:rFonts w:ascii="Times New Roman" w:hAnsi="Times New Roman" w:cs="Times New Roman"/>
        </w:rPr>
        <w:t xml:space="preserve">, Charles F.  </w:t>
      </w:r>
      <w:r w:rsidRPr="005F3466">
        <w:rPr>
          <w:rFonts w:ascii="Times New Roman" w:hAnsi="Times New Roman" w:cs="Times New Roman"/>
          <w:i/>
        </w:rPr>
        <w:t xml:space="preserve">Wise </w:t>
      </w:r>
      <w:proofErr w:type="spellStart"/>
      <w:r w:rsidRPr="005F3466">
        <w:rPr>
          <w:rFonts w:ascii="Times New Roman" w:hAnsi="Times New Roman" w:cs="Times New Roman"/>
          <w:i/>
        </w:rPr>
        <w:t>Teachig</w:t>
      </w:r>
      <w:proofErr w:type="spellEnd"/>
      <w:r w:rsidRPr="005F3466">
        <w:rPr>
          <w:rFonts w:ascii="Times New Roman" w:hAnsi="Times New Roman" w:cs="Times New Roman"/>
          <w:i/>
        </w:rPr>
        <w:t>:  Biblical Wisdom and Educational Ministry</w:t>
      </w:r>
      <w:r w:rsidRPr="005F3466">
        <w:rPr>
          <w:rFonts w:ascii="Times New Roman" w:hAnsi="Times New Roman" w:cs="Times New Roman"/>
        </w:rPr>
        <w:t xml:space="preserve">.  Harrisburg:  Trinity Press </w:t>
      </w:r>
      <w:r w:rsidR="005F3466">
        <w:rPr>
          <w:rFonts w:ascii="Times New Roman" w:hAnsi="Times New Roman" w:cs="Times New Roman"/>
        </w:rPr>
        <w:tab/>
      </w:r>
      <w:r w:rsidRPr="005F3466">
        <w:rPr>
          <w:rFonts w:ascii="Times New Roman" w:hAnsi="Times New Roman" w:cs="Times New Roman"/>
        </w:rPr>
        <w:t>International, 1998.</w:t>
      </w:r>
    </w:p>
    <w:p w14:paraId="640955FD" w14:textId="68DD861B" w:rsidR="004806CA" w:rsidRPr="005F3466" w:rsidRDefault="004806CA" w:rsidP="004806CA">
      <w:pPr>
        <w:rPr>
          <w:rFonts w:ascii="Times New Roman" w:hAnsi="Times New Roman" w:cs="Times New Roman"/>
        </w:rPr>
      </w:pPr>
      <w:r w:rsidRPr="005F3466">
        <w:rPr>
          <w:rFonts w:ascii="Times New Roman" w:hAnsi="Times New Roman" w:cs="Times New Roman"/>
        </w:rPr>
        <w:t xml:space="preserve">Ropes, James Hardy.  </w:t>
      </w:r>
      <w:r w:rsidRPr="005F3466">
        <w:rPr>
          <w:rFonts w:ascii="Times New Roman" w:hAnsi="Times New Roman" w:cs="Times New Roman"/>
          <w:i/>
        </w:rPr>
        <w:t>A Critical and Exegetical Commentary on the Epistle of St. James</w:t>
      </w:r>
      <w:r w:rsidRPr="005F3466">
        <w:rPr>
          <w:rFonts w:ascii="Times New Roman" w:hAnsi="Times New Roman" w:cs="Times New Roman"/>
        </w:rPr>
        <w:t xml:space="preserve">.  Reprint.  Edinburgh:  </w:t>
      </w:r>
      <w:r w:rsidR="005F3466">
        <w:rPr>
          <w:rFonts w:ascii="Times New Roman" w:hAnsi="Times New Roman" w:cs="Times New Roman"/>
        </w:rPr>
        <w:tab/>
      </w:r>
      <w:r w:rsidRPr="005F3466">
        <w:rPr>
          <w:rFonts w:ascii="Times New Roman" w:hAnsi="Times New Roman" w:cs="Times New Roman"/>
        </w:rPr>
        <w:t>T&amp;T Clark, 1978.</w:t>
      </w:r>
    </w:p>
    <w:p w14:paraId="5534C33E" w14:textId="156EA21D" w:rsidR="004806CA" w:rsidRPr="005F3466" w:rsidRDefault="004806CA" w:rsidP="004806CA">
      <w:pPr>
        <w:rPr>
          <w:rFonts w:ascii="Times New Roman" w:hAnsi="Times New Roman" w:cs="Times New Roman"/>
        </w:rPr>
      </w:pPr>
      <w:r w:rsidRPr="005F3466">
        <w:rPr>
          <w:rFonts w:ascii="Times New Roman" w:hAnsi="Times New Roman" w:cs="Times New Roman"/>
        </w:rPr>
        <w:t xml:space="preserve">Wall, Robert W.  </w:t>
      </w:r>
      <w:r w:rsidRPr="005F3466">
        <w:rPr>
          <w:rFonts w:ascii="Times New Roman" w:hAnsi="Times New Roman" w:cs="Times New Roman"/>
          <w:i/>
        </w:rPr>
        <w:t>Community of the Wise:  The Letter of James</w:t>
      </w:r>
      <w:r w:rsidRPr="005F3466">
        <w:rPr>
          <w:rFonts w:ascii="Times New Roman" w:hAnsi="Times New Roman" w:cs="Times New Roman"/>
        </w:rPr>
        <w:t xml:space="preserve">.  Valley Forge:  Trinity Press International, </w:t>
      </w:r>
      <w:r w:rsidR="005F3466">
        <w:rPr>
          <w:rFonts w:ascii="Times New Roman" w:hAnsi="Times New Roman" w:cs="Times New Roman"/>
        </w:rPr>
        <w:tab/>
      </w:r>
      <w:r w:rsidRPr="005F3466">
        <w:rPr>
          <w:rFonts w:ascii="Times New Roman" w:hAnsi="Times New Roman" w:cs="Times New Roman"/>
        </w:rPr>
        <w:t>1997.</w:t>
      </w:r>
    </w:p>
    <w:p w14:paraId="643316C9" w14:textId="77777777" w:rsidR="004806CA" w:rsidRPr="005F3466" w:rsidRDefault="004806CA" w:rsidP="004806CA">
      <w:pPr>
        <w:rPr>
          <w:rFonts w:ascii="Times New Roman" w:hAnsi="Times New Roman" w:cs="Times New Roman"/>
        </w:rPr>
      </w:pPr>
    </w:p>
    <w:p w14:paraId="16FE0120" w14:textId="77777777" w:rsidR="004806CA" w:rsidRPr="005F3466" w:rsidRDefault="004806CA" w:rsidP="004806CA">
      <w:pPr>
        <w:rPr>
          <w:rFonts w:ascii="Times New Roman" w:hAnsi="Times New Roman" w:cs="Times New Roman"/>
        </w:rPr>
      </w:pPr>
    </w:p>
    <w:p w14:paraId="297DF5E1"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C.</w:t>
      </w:r>
      <w:r w:rsidRPr="005F3466">
        <w:rPr>
          <w:rFonts w:ascii="Times New Roman" w:hAnsi="Times New Roman" w:cs="Times New Roman"/>
        </w:rPr>
        <w:tab/>
        <w:t>WISDOM THEMES IN THE NEW TESTAMENT</w:t>
      </w:r>
    </w:p>
    <w:p w14:paraId="604E76A1" w14:textId="77777777" w:rsidR="004806CA" w:rsidRPr="005F3466" w:rsidRDefault="004806CA" w:rsidP="004806CA">
      <w:pPr>
        <w:rPr>
          <w:rFonts w:ascii="Times New Roman" w:hAnsi="Times New Roman" w:cs="Times New Roman"/>
        </w:rPr>
      </w:pPr>
    </w:p>
    <w:p w14:paraId="3D29D9AD" w14:textId="03B1A4BA" w:rsidR="004806CA" w:rsidRPr="005F3466" w:rsidRDefault="004806CA" w:rsidP="004806CA">
      <w:pPr>
        <w:rPr>
          <w:rFonts w:ascii="Times New Roman" w:hAnsi="Times New Roman" w:cs="Times New Roman"/>
        </w:rPr>
      </w:pPr>
      <w:r w:rsidRPr="005F3466">
        <w:rPr>
          <w:rFonts w:ascii="Times New Roman" w:hAnsi="Times New Roman" w:cs="Times New Roman"/>
        </w:rPr>
        <w:tab/>
        <w:t>1.</w:t>
      </w:r>
      <w:r w:rsidRPr="005F3466">
        <w:rPr>
          <w:rFonts w:ascii="Times New Roman" w:hAnsi="Times New Roman" w:cs="Times New Roman"/>
        </w:rPr>
        <w:tab/>
        <w:t xml:space="preserve">In the NT, wisdom recognizes the superiority of a divine perspective over a purely secular one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 xml:space="preserve">(cf. 1 Cor 1-4).  Presupposing God and accepting his self-disclosure is supposed to flavor all of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our thinking.</w:t>
      </w:r>
    </w:p>
    <w:p w14:paraId="09909DDD" w14:textId="77777777" w:rsidR="004806CA" w:rsidRPr="005F3466" w:rsidRDefault="004806CA" w:rsidP="004806CA">
      <w:pPr>
        <w:rPr>
          <w:rFonts w:ascii="Times New Roman" w:hAnsi="Times New Roman" w:cs="Times New Roman"/>
        </w:rPr>
      </w:pPr>
    </w:p>
    <w:p w14:paraId="0C04DCDD" w14:textId="635399F7" w:rsidR="004806CA" w:rsidRPr="005F3466" w:rsidRDefault="004806CA" w:rsidP="004806CA">
      <w:pPr>
        <w:rPr>
          <w:rFonts w:ascii="Times New Roman" w:hAnsi="Times New Roman" w:cs="Times New Roman"/>
        </w:rPr>
      </w:pPr>
      <w:r w:rsidRPr="005F3466">
        <w:rPr>
          <w:rFonts w:ascii="Times New Roman" w:hAnsi="Times New Roman" w:cs="Times New Roman"/>
        </w:rPr>
        <w:tab/>
        <w:t>2.</w:t>
      </w:r>
      <w:r w:rsidRPr="005F3466">
        <w:rPr>
          <w:rFonts w:ascii="Times New Roman" w:hAnsi="Times New Roman" w:cs="Times New Roman"/>
        </w:rPr>
        <w:tab/>
        <w:t>Meditation on what is true is a means to make us the kind of people God wants us to be (Col 3:1-</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4; Phil 2:1-4).</w:t>
      </w:r>
    </w:p>
    <w:p w14:paraId="3199B8E4" w14:textId="77777777" w:rsidR="004806CA" w:rsidRPr="005F3466" w:rsidRDefault="004806CA" w:rsidP="004806CA">
      <w:pPr>
        <w:rPr>
          <w:rFonts w:ascii="Times New Roman" w:hAnsi="Times New Roman" w:cs="Times New Roman"/>
        </w:rPr>
      </w:pPr>
    </w:p>
    <w:p w14:paraId="7156DBEA" w14:textId="0002F45C" w:rsidR="004806CA" w:rsidRPr="005F3466" w:rsidRDefault="004806CA" w:rsidP="004806CA">
      <w:pPr>
        <w:rPr>
          <w:rFonts w:ascii="Times New Roman" w:hAnsi="Times New Roman" w:cs="Times New Roman"/>
        </w:rPr>
      </w:pPr>
      <w:r w:rsidRPr="005F3466">
        <w:rPr>
          <w:rFonts w:ascii="Times New Roman" w:hAnsi="Times New Roman" w:cs="Times New Roman"/>
        </w:rPr>
        <w:tab/>
        <w:t>3.</w:t>
      </w:r>
      <w:r w:rsidRPr="005F3466">
        <w:rPr>
          <w:rFonts w:ascii="Times New Roman" w:hAnsi="Times New Roman" w:cs="Times New Roman"/>
        </w:rPr>
        <w:tab/>
        <w:t xml:space="preserve">Wisdom is moral application as a product of the definition of correct understanding (Col 1:9;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 xml:space="preserve">3:16).  Skillful living in the NT is moral development that results in appropriate application of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truth to all of life</w:t>
      </w:r>
      <w:r w:rsidR="005F3466">
        <w:rPr>
          <w:rFonts w:ascii="Times New Roman" w:hAnsi="Times New Roman" w:cs="Times New Roman"/>
        </w:rPr>
        <w:t>’</w:t>
      </w:r>
      <w:r w:rsidRPr="005F3466">
        <w:rPr>
          <w:rFonts w:ascii="Times New Roman" w:hAnsi="Times New Roman" w:cs="Times New Roman"/>
        </w:rPr>
        <w:t>s situations (from preferring others over yourself to household codes).</w:t>
      </w:r>
    </w:p>
    <w:p w14:paraId="2C3F9F16" w14:textId="77777777" w:rsidR="004806CA" w:rsidRPr="005F3466" w:rsidRDefault="004806CA" w:rsidP="004806CA">
      <w:pPr>
        <w:rPr>
          <w:rFonts w:ascii="Times New Roman" w:hAnsi="Times New Roman" w:cs="Times New Roman"/>
        </w:rPr>
      </w:pPr>
    </w:p>
    <w:p w14:paraId="1FC6EB3B"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t>4.</w:t>
      </w:r>
      <w:r w:rsidRPr="005F3466">
        <w:rPr>
          <w:rFonts w:ascii="Times New Roman" w:hAnsi="Times New Roman" w:cs="Times New Roman"/>
        </w:rPr>
        <w:tab/>
        <w:t>The Wisdom motif of critical self-reflection is present in Romans 7.</w:t>
      </w:r>
    </w:p>
    <w:p w14:paraId="2D3B00EA" w14:textId="77777777" w:rsidR="004806CA" w:rsidRPr="005F3466" w:rsidRDefault="004806CA" w:rsidP="004806CA">
      <w:pPr>
        <w:rPr>
          <w:rFonts w:ascii="Times New Roman" w:hAnsi="Times New Roman" w:cs="Times New Roman"/>
        </w:rPr>
      </w:pPr>
    </w:p>
    <w:p w14:paraId="4B9ED99D" w14:textId="1E928C25" w:rsidR="004806CA" w:rsidRPr="005F3466" w:rsidRDefault="004806CA" w:rsidP="004806CA">
      <w:pPr>
        <w:rPr>
          <w:rFonts w:ascii="Times New Roman" w:hAnsi="Times New Roman" w:cs="Times New Roman"/>
        </w:rPr>
      </w:pPr>
      <w:r w:rsidRPr="005F3466">
        <w:rPr>
          <w:rFonts w:ascii="Times New Roman" w:hAnsi="Times New Roman" w:cs="Times New Roman"/>
        </w:rPr>
        <w:tab/>
        <w:t>5.</w:t>
      </w:r>
      <w:r w:rsidRPr="005F3466">
        <w:rPr>
          <w:rFonts w:ascii="Times New Roman" w:hAnsi="Times New Roman" w:cs="Times New Roman"/>
        </w:rPr>
        <w:tab/>
        <w:t xml:space="preserve">Wisdom as an interpreter of our world and its relationship to God is present in Jesus’ use of the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 xml:space="preserve">world around him interpreted through divine principles.  James draws many illustrations from the </w:t>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world around him to make his points (1:6 sea; 1:11 grass; 1:23 mirror; 3:3 horses; 3:4 ships; 3:5-</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 xml:space="preserve">6 fire; 3:7 animal world; 3:11-12 water and trees).  Is it not interesting that wisdom looks to the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 xml:space="preserve">world rather than a verse or bible story to unpack </w:t>
      </w:r>
      <w:proofErr w:type="gramStart"/>
      <w:r w:rsidRPr="005F3466">
        <w:rPr>
          <w:rFonts w:ascii="Times New Roman" w:hAnsi="Times New Roman" w:cs="Times New Roman"/>
        </w:rPr>
        <w:t>life.</w:t>
      </w:r>
      <w:proofErr w:type="gramEnd"/>
    </w:p>
    <w:p w14:paraId="280F3640" w14:textId="77777777" w:rsidR="004806CA" w:rsidRPr="005F3466" w:rsidRDefault="004806CA" w:rsidP="004806CA">
      <w:pPr>
        <w:rPr>
          <w:rFonts w:ascii="Times New Roman" w:hAnsi="Times New Roman" w:cs="Times New Roman"/>
        </w:rPr>
      </w:pPr>
    </w:p>
    <w:p w14:paraId="6AA10366"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t>6.</w:t>
      </w:r>
      <w:r w:rsidRPr="005F3466">
        <w:rPr>
          <w:rFonts w:ascii="Times New Roman" w:hAnsi="Times New Roman" w:cs="Times New Roman"/>
        </w:rPr>
        <w:tab/>
        <w:t>Wisdom views the world from a deterministic view of history (cf. Rev).</w:t>
      </w:r>
    </w:p>
    <w:p w14:paraId="3E0C4B34" w14:textId="77777777" w:rsidR="004806CA" w:rsidRPr="005F3466" w:rsidRDefault="004806CA" w:rsidP="004806CA">
      <w:pPr>
        <w:rPr>
          <w:rFonts w:ascii="Times New Roman" w:hAnsi="Times New Roman" w:cs="Times New Roman"/>
        </w:rPr>
      </w:pPr>
    </w:p>
    <w:p w14:paraId="78ADD9FC" w14:textId="0341DF86" w:rsidR="004806CA" w:rsidRPr="005F3466" w:rsidRDefault="004806CA" w:rsidP="004806CA">
      <w:pPr>
        <w:rPr>
          <w:rFonts w:ascii="Times New Roman" w:hAnsi="Times New Roman" w:cs="Times New Roman"/>
        </w:rPr>
      </w:pPr>
      <w:r w:rsidRPr="005F3466">
        <w:rPr>
          <w:rFonts w:ascii="Times New Roman" w:hAnsi="Times New Roman" w:cs="Times New Roman"/>
        </w:rPr>
        <w:tab/>
        <w:t>7.</w:t>
      </w:r>
      <w:r w:rsidRPr="005F3466">
        <w:rPr>
          <w:rFonts w:ascii="Times New Roman" w:hAnsi="Times New Roman" w:cs="Times New Roman"/>
        </w:rPr>
        <w:tab/>
        <w:t xml:space="preserve">The “two paths” of Proverbs 4:10-19 is reflected in Jesus’ description of the “two ways/roads” </w:t>
      </w:r>
      <w:r w:rsidR="006D51A6">
        <w:rPr>
          <w:rFonts w:ascii="Times New Roman" w:hAnsi="Times New Roman" w:cs="Times New Roman"/>
        </w:rPr>
        <w:tab/>
      </w:r>
      <w:r w:rsidR="006D51A6">
        <w:rPr>
          <w:rFonts w:ascii="Times New Roman" w:hAnsi="Times New Roman" w:cs="Times New Roman"/>
        </w:rPr>
        <w:tab/>
      </w:r>
      <w:r w:rsidR="006D51A6">
        <w:rPr>
          <w:rFonts w:ascii="Times New Roman" w:hAnsi="Times New Roman" w:cs="Times New Roman"/>
        </w:rPr>
        <w:tab/>
      </w:r>
      <w:r w:rsidRPr="005F3466">
        <w:rPr>
          <w:rFonts w:ascii="Times New Roman" w:hAnsi="Times New Roman" w:cs="Times New Roman"/>
        </w:rPr>
        <w:t>(Matt 7:13-14).</w:t>
      </w:r>
    </w:p>
    <w:p w14:paraId="40909F6B" w14:textId="77777777" w:rsidR="004806CA" w:rsidRPr="005F3466" w:rsidRDefault="004806CA" w:rsidP="004806CA">
      <w:pPr>
        <w:rPr>
          <w:rFonts w:ascii="Times New Roman" w:hAnsi="Times New Roman" w:cs="Times New Roman"/>
        </w:rPr>
      </w:pPr>
    </w:p>
    <w:p w14:paraId="0740A3EA"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t>8.</w:t>
      </w:r>
      <w:r w:rsidRPr="005F3466">
        <w:rPr>
          <w:rFonts w:ascii="Times New Roman" w:hAnsi="Times New Roman" w:cs="Times New Roman"/>
        </w:rPr>
        <w:tab/>
        <w:t>Parables are a form of wisdom genre.</w:t>
      </w:r>
    </w:p>
    <w:p w14:paraId="55DD0BE4" w14:textId="77777777" w:rsidR="004806CA" w:rsidRPr="005F3466" w:rsidRDefault="004806CA" w:rsidP="004806CA">
      <w:pPr>
        <w:rPr>
          <w:rFonts w:ascii="Times New Roman" w:hAnsi="Times New Roman" w:cs="Times New Roman"/>
        </w:rPr>
      </w:pPr>
    </w:p>
    <w:p w14:paraId="1C1E1966" w14:textId="1719E406" w:rsidR="004806CA" w:rsidRPr="005F3466" w:rsidRDefault="004806CA" w:rsidP="004806CA">
      <w:pPr>
        <w:rPr>
          <w:rFonts w:ascii="Times New Roman" w:hAnsi="Times New Roman" w:cs="Times New Roman"/>
        </w:rPr>
      </w:pPr>
      <w:r w:rsidRPr="005F3466">
        <w:rPr>
          <w:rFonts w:ascii="Times New Roman" w:hAnsi="Times New Roman" w:cs="Times New Roman"/>
        </w:rPr>
        <w:tab/>
        <w:t>9.</w:t>
      </w:r>
      <w:r w:rsidRPr="005F3466">
        <w:rPr>
          <w:rFonts w:ascii="Times New Roman" w:hAnsi="Times New Roman" w:cs="Times New Roman"/>
        </w:rPr>
        <w:tab/>
        <w:t xml:space="preserve">The Epistle of James particularly looks at life through the lens </w:t>
      </w:r>
      <w:proofErr w:type="gramStart"/>
      <w:r w:rsidRPr="005F3466">
        <w:rPr>
          <w:rFonts w:ascii="Times New Roman" w:hAnsi="Times New Roman" w:cs="Times New Roman"/>
        </w:rPr>
        <w:t xml:space="preserve">of </w:t>
      </w:r>
      <w:r w:rsidR="005F3466">
        <w:rPr>
          <w:rFonts w:ascii="Times New Roman" w:hAnsi="Times New Roman" w:cs="Times New Roman"/>
        </w:rPr>
        <w:t xml:space="preserve"> </w:t>
      </w:r>
      <w:r w:rsidRPr="005F3466">
        <w:rPr>
          <w:rFonts w:ascii="Times New Roman" w:hAnsi="Times New Roman" w:cs="Times New Roman"/>
        </w:rPr>
        <w:t>“</w:t>
      </w:r>
      <w:proofErr w:type="gramEnd"/>
      <w:r w:rsidRPr="005F3466">
        <w:rPr>
          <w:rFonts w:ascii="Times New Roman" w:hAnsi="Times New Roman" w:cs="Times New Roman"/>
        </w:rPr>
        <w:t xml:space="preserve">wisdom.”  Skillful living is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the key to survival and pleasing God.</w:t>
      </w:r>
    </w:p>
    <w:p w14:paraId="49C1234A" w14:textId="77777777" w:rsidR="004806CA" w:rsidRPr="005F3466" w:rsidRDefault="004806CA" w:rsidP="004806CA">
      <w:pPr>
        <w:rPr>
          <w:rFonts w:ascii="Times New Roman" w:hAnsi="Times New Roman" w:cs="Times New Roman"/>
        </w:rPr>
      </w:pPr>
    </w:p>
    <w:p w14:paraId="1173A16E"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Ch 1</w:t>
      </w:r>
      <w:r w:rsidRPr="005F3466">
        <w:rPr>
          <w:rFonts w:ascii="Times New Roman" w:hAnsi="Times New Roman" w:cs="Times New Roman"/>
        </w:rPr>
        <w:tab/>
        <w:t>Trials/Temptations; Do the walk</w:t>
      </w:r>
    </w:p>
    <w:p w14:paraId="1C04C0BF"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Ch 2</w:t>
      </w:r>
      <w:r w:rsidRPr="005F3466">
        <w:rPr>
          <w:rFonts w:ascii="Times New Roman" w:hAnsi="Times New Roman" w:cs="Times New Roman"/>
        </w:rPr>
        <w:tab/>
        <w:t>Favoritism &amp; Law; Functional righteousness</w:t>
      </w:r>
    </w:p>
    <w:p w14:paraId="7D63134F"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Ch 3</w:t>
      </w:r>
      <w:r w:rsidRPr="005F3466">
        <w:rPr>
          <w:rFonts w:ascii="Times New Roman" w:hAnsi="Times New Roman" w:cs="Times New Roman"/>
        </w:rPr>
        <w:tab/>
        <w:t>Tongue &amp; Wisdom</w:t>
      </w:r>
    </w:p>
    <w:p w14:paraId="5CE8B92E"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3:13-18 summary text on “Who is wise….”</w:t>
      </w:r>
    </w:p>
    <w:p w14:paraId="671500BC"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Ch 3 moves from Created order to natural law to spiritual law.</w:t>
      </w:r>
    </w:p>
    <w:p w14:paraId="2BCA2322"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Ch 4</w:t>
      </w:r>
      <w:r w:rsidRPr="005F3466">
        <w:rPr>
          <w:rFonts w:ascii="Times New Roman" w:hAnsi="Times New Roman" w:cs="Times New Roman"/>
        </w:rPr>
        <w:tab/>
        <w:t>Relational breakdowns; View of the future</w:t>
      </w:r>
    </w:p>
    <w:p w14:paraId="04B2AC57"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ab/>
      </w:r>
      <w:r w:rsidRPr="005F3466">
        <w:rPr>
          <w:rFonts w:ascii="Times New Roman" w:hAnsi="Times New Roman" w:cs="Times New Roman"/>
        </w:rPr>
        <w:tab/>
      </w:r>
      <w:r w:rsidRPr="005F3466">
        <w:rPr>
          <w:rFonts w:ascii="Times New Roman" w:hAnsi="Times New Roman" w:cs="Times New Roman"/>
        </w:rPr>
        <w:tab/>
        <w:t>Ch 5</w:t>
      </w:r>
      <w:r w:rsidRPr="005F3466">
        <w:rPr>
          <w:rFonts w:ascii="Times New Roman" w:hAnsi="Times New Roman" w:cs="Times New Roman"/>
        </w:rPr>
        <w:tab/>
        <w:t>Rich and Poor; Patience and Prayer</w:t>
      </w:r>
    </w:p>
    <w:p w14:paraId="558A490A" w14:textId="77777777" w:rsidR="004806CA" w:rsidRPr="005F3466" w:rsidRDefault="004806CA" w:rsidP="004806CA">
      <w:pPr>
        <w:rPr>
          <w:rFonts w:ascii="Times New Roman" w:hAnsi="Times New Roman" w:cs="Times New Roman"/>
        </w:rPr>
      </w:pPr>
    </w:p>
    <w:p w14:paraId="3520F0C1" w14:textId="3D56DD67" w:rsidR="004806CA" w:rsidRPr="005F3466" w:rsidRDefault="004806CA" w:rsidP="004806CA">
      <w:pPr>
        <w:rPr>
          <w:rFonts w:ascii="Times New Roman" w:hAnsi="Times New Roman" w:cs="Times New Roman"/>
        </w:rPr>
      </w:pPr>
      <w:r w:rsidRPr="005F3466">
        <w:rPr>
          <w:rFonts w:ascii="Times New Roman" w:hAnsi="Times New Roman" w:cs="Times New Roman"/>
        </w:rPr>
        <w:tab/>
        <w:t>10.</w:t>
      </w:r>
      <w:r w:rsidRPr="005F3466">
        <w:rPr>
          <w:rFonts w:ascii="Times New Roman" w:hAnsi="Times New Roman" w:cs="Times New Roman"/>
        </w:rPr>
        <w:tab/>
        <w:t xml:space="preserve">New Testament Christological hymns (cf. Phil 2:6-11; Col 1:15-20) may be based in wisdom </w:t>
      </w:r>
      <w:r w:rsidR="005F3466">
        <w:rPr>
          <w:rFonts w:ascii="Times New Roman" w:hAnsi="Times New Roman" w:cs="Times New Roman"/>
        </w:rPr>
        <w:tab/>
      </w:r>
      <w:r w:rsidR="005F3466">
        <w:rPr>
          <w:rFonts w:ascii="Times New Roman" w:hAnsi="Times New Roman" w:cs="Times New Roman"/>
        </w:rPr>
        <w:tab/>
      </w:r>
      <w:r w:rsidR="005F3466">
        <w:rPr>
          <w:rFonts w:ascii="Times New Roman" w:hAnsi="Times New Roman" w:cs="Times New Roman"/>
        </w:rPr>
        <w:tab/>
      </w:r>
      <w:r w:rsidRPr="005F3466">
        <w:rPr>
          <w:rFonts w:ascii="Times New Roman" w:hAnsi="Times New Roman" w:cs="Times New Roman"/>
        </w:rPr>
        <w:t xml:space="preserve">genre (see Jack T. Sanders, </w:t>
      </w:r>
      <w:r w:rsidRPr="005F3466">
        <w:rPr>
          <w:rFonts w:ascii="Times New Roman" w:hAnsi="Times New Roman" w:cs="Times New Roman"/>
          <w:i/>
        </w:rPr>
        <w:t xml:space="preserve">The New Testament Christological Hymns:  Their Historical </w:t>
      </w:r>
      <w:r w:rsidR="005F3466">
        <w:rPr>
          <w:rFonts w:ascii="Times New Roman" w:hAnsi="Times New Roman" w:cs="Times New Roman"/>
          <w:i/>
        </w:rPr>
        <w:tab/>
      </w:r>
      <w:r w:rsidR="005F3466">
        <w:rPr>
          <w:rFonts w:ascii="Times New Roman" w:hAnsi="Times New Roman" w:cs="Times New Roman"/>
          <w:i/>
        </w:rPr>
        <w:tab/>
      </w:r>
      <w:r w:rsidR="005F3466">
        <w:rPr>
          <w:rFonts w:ascii="Times New Roman" w:hAnsi="Times New Roman" w:cs="Times New Roman"/>
          <w:i/>
        </w:rPr>
        <w:tab/>
      </w:r>
      <w:r w:rsidR="005F3466">
        <w:rPr>
          <w:rFonts w:ascii="Times New Roman" w:hAnsi="Times New Roman" w:cs="Times New Roman"/>
          <w:i/>
        </w:rPr>
        <w:tab/>
      </w:r>
      <w:r w:rsidRPr="005F3466">
        <w:rPr>
          <w:rFonts w:ascii="Times New Roman" w:hAnsi="Times New Roman" w:cs="Times New Roman"/>
          <w:i/>
        </w:rPr>
        <w:t>Religious Background</w:t>
      </w:r>
      <w:r w:rsidRPr="005F3466">
        <w:rPr>
          <w:rFonts w:ascii="Times New Roman" w:hAnsi="Times New Roman" w:cs="Times New Roman"/>
        </w:rPr>
        <w:t>.  Cambridge University Press, 1971).</w:t>
      </w:r>
    </w:p>
    <w:p w14:paraId="3C178D70" w14:textId="77777777" w:rsidR="004806CA" w:rsidRPr="005F3466" w:rsidRDefault="004806CA" w:rsidP="004806CA">
      <w:pPr>
        <w:rPr>
          <w:rFonts w:ascii="Times New Roman" w:hAnsi="Times New Roman" w:cs="Times New Roman"/>
        </w:rPr>
      </w:pPr>
    </w:p>
    <w:p w14:paraId="6E99E484" w14:textId="77777777" w:rsidR="004806CA" w:rsidRPr="005F3466" w:rsidRDefault="004806CA" w:rsidP="004806CA">
      <w:pPr>
        <w:rPr>
          <w:rFonts w:ascii="Times New Roman" w:hAnsi="Times New Roman" w:cs="Times New Roman"/>
        </w:rPr>
      </w:pPr>
    </w:p>
    <w:p w14:paraId="20E08C33"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CONCLUSION</w:t>
      </w:r>
    </w:p>
    <w:p w14:paraId="616F37E6" w14:textId="77777777" w:rsidR="004806CA" w:rsidRPr="005F3466" w:rsidRDefault="004806CA" w:rsidP="004806CA">
      <w:pPr>
        <w:rPr>
          <w:rFonts w:ascii="Times New Roman" w:hAnsi="Times New Roman" w:cs="Times New Roman"/>
        </w:rPr>
      </w:pPr>
    </w:p>
    <w:p w14:paraId="02C05550" w14:textId="77777777" w:rsidR="004806CA" w:rsidRPr="005F3466" w:rsidRDefault="004806CA" w:rsidP="004806CA">
      <w:pPr>
        <w:rPr>
          <w:rFonts w:ascii="Times New Roman" w:hAnsi="Times New Roman" w:cs="Times New Roman"/>
        </w:rPr>
      </w:pPr>
      <w:r w:rsidRPr="005F3466">
        <w:rPr>
          <w:rFonts w:ascii="Times New Roman" w:hAnsi="Times New Roman" w:cs="Times New Roman"/>
        </w:rPr>
        <w:t>In the New Testament, wisdom genre is integrated into sections that reflect higher levels of compositional continuity with the Old Testament (e.g. Gospels; James) rather than being set in their own section as the OT.</w:t>
      </w:r>
    </w:p>
    <w:p w14:paraId="2795A0FA" w14:textId="77777777" w:rsidR="004806CA" w:rsidRPr="005F3466" w:rsidRDefault="004806CA" w:rsidP="004806CA">
      <w:pPr>
        <w:rPr>
          <w:rFonts w:ascii="Times New Roman" w:hAnsi="Times New Roman" w:cs="Times New Roman"/>
        </w:rPr>
      </w:pPr>
    </w:p>
    <w:p w14:paraId="324D522B" w14:textId="15A471EE" w:rsidR="004806CA" w:rsidRPr="005F3466" w:rsidRDefault="004806CA" w:rsidP="004806CA">
      <w:pPr>
        <w:rPr>
          <w:rFonts w:ascii="Times New Roman" w:hAnsi="Times New Roman" w:cs="Times New Roman"/>
        </w:rPr>
      </w:pPr>
      <w:r w:rsidRPr="005F3466">
        <w:rPr>
          <w:rFonts w:ascii="Times New Roman" w:hAnsi="Times New Roman" w:cs="Times New Roman"/>
        </w:rPr>
        <w:t>Wisdom as the “skillful negotiation of life” is innately present in all of the moral instructions of the NT, whether packaged in Beatitudes, aphoristic statements, parables, behavioral lists</w:t>
      </w:r>
      <w:r w:rsidR="006D51A6">
        <w:rPr>
          <w:rFonts w:ascii="Times New Roman" w:hAnsi="Times New Roman" w:cs="Times New Roman"/>
        </w:rPr>
        <w:t xml:space="preserve"> (virtue and vice)</w:t>
      </w:r>
      <w:r w:rsidRPr="005F3466">
        <w:rPr>
          <w:rFonts w:ascii="Times New Roman" w:hAnsi="Times New Roman" w:cs="Times New Roman"/>
        </w:rPr>
        <w:t>, household codes, or in observations about godly living drawn from the world around us.</w:t>
      </w:r>
    </w:p>
    <w:p w14:paraId="5B5600B4" w14:textId="77777777" w:rsidR="004806CA" w:rsidRPr="005F3466" w:rsidRDefault="004806CA" w:rsidP="004806CA">
      <w:pPr>
        <w:rPr>
          <w:rFonts w:ascii="Times New Roman" w:hAnsi="Times New Roman" w:cs="Times New Roman"/>
        </w:rPr>
      </w:pPr>
    </w:p>
    <w:p w14:paraId="2A1F5DCB" w14:textId="77777777" w:rsidR="000F2D4D" w:rsidRPr="005F3466" w:rsidRDefault="006469C7">
      <w:pPr>
        <w:rPr>
          <w:rFonts w:ascii="Times New Roman" w:hAnsi="Times New Roman" w:cs="Times New Roman"/>
        </w:rPr>
      </w:pPr>
      <w:bookmarkStart w:id="0" w:name="_GoBack"/>
      <w:bookmarkEnd w:id="0"/>
    </w:p>
    <w:sectPr w:rsidR="000F2D4D" w:rsidRPr="005F3466" w:rsidSect="0028460A">
      <w:headerReference w:type="even" r:id="rId9"/>
      <w:headerReference w:type="default" r:id="rId10"/>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B9435" w14:textId="77777777" w:rsidR="006469C7" w:rsidRDefault="006469C7" w:rsidP="006D51A6">
      <w:r>
        <w:separator/>
      </w:r>
    </w:p>
  </w:endnote>
  <w:endnote w:type="continuationSeparator" w:id="0">
    <w:p w14:paraId="178086C0" w14:textId="77777777" w:rsidR="006469C7" w:rsidRDefault="006469C7" w:rsidP="006D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4892" w14:textId="77777777" w:rsidR="006469C7" w:rsidRDefault="006469C7" w:rsidP="006D51A6">
      <w:r>
        <w:separator/>
      </w:r>
    </w:p>
  </w:footnote>
  <w:footnote w:type="continuationSeparator" w:id="0">
    <w:p w14:paraId="035294EE" w14:textId="77777777" w:rsidR="006469C7" w:rsidRDefault="006469C7" w:rsidP="006D5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040752"/>
      <w:docPartObj>
        <w:docPartGallery w:val="Page Numbers (Top of Page)"/>
        <w:docPartUnique/>
      </w:docPartObj>
    </w:sdtPr>
    <w:sdtEndPr>
      <w:rPr>
        <w:rStyle w:val="PageNumber"/>
      </w:rPr>
    </w:sdtEndPr>
    <w:sdtContent>
      <w:p w14:paraId="0F520214" w14:textId="582EA3C7" w:rsidR="006D51A6" w:rsidRDefault="006D51A6" w:rsidP="001250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EFF39" w14:textId="77777777" w:rsidR="006D51A6" w:rsidRDefault="006D51A6" w:rsidP="006D51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1919957"/>
      <w:docPartObj>
        <w:docPartGallery w:val="Page Numbers (Top of Page)"/>
        <w:docPartUnique/>
      </w:docPartObj>
    </w:sdtPr>
    <w:sdtEndPr>
      <w:rPr>
        <w:rStyle w:val="PageNumber"/>
      </w:rPr>
    </w:sdtEndPr>
    <w:sdtContent>
      <w:p w14:paraId="3686B081" w14:textId="6BC3F1BB" w:rsidR="006D51A6" w:rsidRDefault="006D51A6" w:rsidP="001250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8B9A5" w14:textId="77777777" w:rsidR="006D51A6" w:rsidRDefault="006D51A6" w:rsidP="006D51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1" w15:restartNumberingAfterBreak="0">
    <w:nsid w:val="0569387B"/>
    <w:multiLevelType w:val="hybridMultilevel"/>
    <w:tmpl w:val="26AC1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CD09AE"/>
    <w:multiLevelType w:val="hybridMultilevel"/>
    <w:tmpl w:val="5C7EA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upperLetter"/>
        <w:pStyle w:val="QuickA"/>
        <w:lvlText w:val="%1."/>
        <w:lvlJc w:val="left"/>
      </w:lvl>
    </w:lvlOverride>
  </w:num>
  <w:num w:numId="2">
    <w:abstractNumId w:val="0"/>
    <w:lvlOverride w:ilvl="0">
      <w:startOverride w:val="3"/>
      <w:lvl w:ilvl="0">
        <w:start w:val="3"/>
        <w:numFmt w:val="upperLetter"/>
        <w:pStyle w:val="QuickA"/>
        <w:lvlText w:val="%1."/>
        <w:lvlJc w:val="left"/>
      </w:lvl>
    </w:lvlOverride>
  </w:num>
  <w:num w:numId="3">
    <w:abstractNumId w:val="0"/>
    <w:lvlOverride w:ilvl="0">
      <w:startOverride w:val="2"/>
      <w:lvl w:ilvl="0">
        <w:start w:val="2"/>
        <w:numFmt w:val="upperLetter"/>
        <w:pStyle w:val="QuickA"/>
        <w:lvlText w:val="%1."/>
        <w:lvlJc w:val="left"/>
      </w:lvl>
    </w:lvlOverride>
  </w:num>
  <w:num w:numId="4">
    <w:abstractNumId w:val="0"/>
    <w:lvlOverride w:ilvl="0">
      <w:startOverride w:val="1"/>
      <w:lvl w:ilvl="0">
        <w:start w:val="1"/>
        <w:numFmt w:val="upperLetter"/>
        <w:pStyle w:val="QuickA"/>
        <w:lvlText w:val="%1."/>
        <w:lvlJc w:val="left"/>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0A"/>
    <w:rsid w:val="001358C2"/>
    <w:rsid w:val="002001EE"/>
    <w:rsid w:val="0028460A"/>
    <w:rsid w:val="002D2179"/>
    <w:rsid w:val="00321F2D"/>
    <w:rsid w:val="004806CA"/>
    <w:rsid w:val="004E63AE"/>
    <w:rsid w:val="00593592"/>
    <w:rsid w:val="005F3466"/>
    <w:rsid w:val="006469C7"/>
    <w:rsid w:val="006A0428"/>
    <w:rsid w:val="006D51A6"/>
    <w:rsid w:val="007529F8"/>
    <w:rsid w:val="0085513A"/>
    <w:rsid w:val="008E1CCF"/>
    <w:rsid w:val="00AB70CA"/>
    <w:rsid w:val="00AD6071"/>
    <w:rsid w:val="00C131AB"/>
    <w:rsid w:val="00C26BA0"/>
    <w:rsid w:val="00C63431"/>
    <w:rsid w:val="00CD4A44"/>
    <w:rsid w:val="00EB2610"/>
    <w:rsid w:val="00EC3723"/>
    <w:rsid w:val="00F22EEF"/>
    <w:rsid w:val="00F7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B0ACB5"/>
  <w14:defaultImageDpi w14:val="32767"/>
  <w15:chartTrackingRefBased/>
  <w15:docId w15:val="{FB201209-3255-B846-B55F-1D7752BF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60A"/>
    <w:rPr>
      <w:color w:val="0000FF"/>
      <w:u w:val="single"/>
    </w:rPr>
  </w:style>
  <w:style w:type="paragraph" w:customStyle="1" w:styleId="QuickA">
    <w:name w:val="Quick A."/>
    <w:basedOn w:val="Normal"/>
    <w:rsid w:val="0028460A"/>
    <w:pPr>
      <w:widowControl w:val="0"/>
      <w:numPr>
        <w:numId w:val="1"/>
      </w:numPr>
      <w:autoSpaceDE w:val="0"/>
      <w:autoSpaceDN w:val="0"/>
      <w:adjustRightInd w:val="0"/>
      <w:ind w:left="1440" w:hanging="720"/>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6D51A6"/>
    <w:pPr>
      <w:tabs>
        <w:tab w:val="center" w:pos="4680"/>
        <w:tab w:val="right" w:pos="9360"/>
      </w:tabs>
    </w:pPr>
  </w:style>
  <w:style w:type="character" w:customStyle="1" w:styleId="HeaderChar">
    <w:name w:val="Header Char"/>
    <w:basedOn w:val="DefaultParagraphFont"/>
    <w:link w:val="Header"/>
    <w:uiPriority w:val="99"/>
    <w:rsid w:val="006D51A6"/>
  </w:style>
  <w:style w:type="character" w:styleId="PageNumber">
    <w:name w:val="page number"/>
    <w:basedOn w:val="DefaultParagraphFont"/>
    <w:uiPriority w:val="99"/>
    <w:semiHidden/>
    <w:unhideWhenUsed/>
    <w:rsid w:val="006D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gmeadors@mac.com" TargetMode="External"/><Relationship Id="rId3" Type="http://schemas.openxmlformats.org/officeDocument/2006/relationships/settings" Target="settings.xml"/><Relationship Id="rId7" Type="http://schemas.openxmlformats.org/officeDocument/2006/relationships/hyperlink" Target="http://www.gmead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Gary Meadors</cp:lastModifiedBy>
  <cp:revision>3</cp:revision>
  <cp:lastPrinted>2019-04-01T15:21:00Z</cp:lastPrinted>
  <dcterms:created xsi:type="dcterms:W3CDTF">2019-03-25T18:24:00Z</dcterms:created>
  <dcterms:modified xsi:type="dcterms:W3CDTF">2019-04-04T14:37:00Z</dcterms:modified>
</cp:coreProperties>
</file>