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1BF4B" w14:textId="2B319AA0" w:rsidR="00751B99" w:rsidRPr="00751B99" w:rsidRDefault="00751B99" w:rsidP="00751B99">
      <w:pPr>
        <w:jc w:val="center"/>
        <w:rPr>
          <w:b/>
          <w:sz w:val="40"/>
          <w:szCs w:val="40"/>
          <w:u w:val="single"/>
        </w:rPr>
      </w:pPr>
      <w:r w:rsidRPr="00751B99">
        <w:rPr>
          <w:b/>
          <w:sz w:val="40"/>
          <w:szCs w:val="40"/>
          <w:u w:val="single"/>
        </w:rPr>
        <w:t>Paul Redefines the Paradigm for “Status”</w:t>
      </w:r>
    </w:p>
    <w:p w14:paraId="6AA7CE1D" w14:textId="67CD1F46" w:rsidR="00751B99" w:rsidRDefault="00B26B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5B3D2" wp14:editId="60C18631">
                <wp:simplePos x="0" y="0"/>
                <wp:positionH relativeFrom="column">
                  <wp:posOffset>4531895</wp:posOffset>
                </wp:positionH>
                <wp:positionV relativeFrom="paragraph">
                  <wp:posOffset>115236</wp:posOffset>
                </wp:positionV>
                <wp:extent cx="2395621" cy="2967388"/>
                <wp:effectExtent l="0" t="0" r="1778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621" cy="2967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8DA499" w14:textId="69D74168" w:rsidR="00B26B86" w:rsidRDefault="00B26B86">
                            <w:bookmarkStart w:id="0" w:name="_GoBack"/>
                            <w:r>
                              <w:t>When Paul reflects on what the Corinthians were NOT, he lays out the secular paradigm they wanted to be!</w:t>
                            </w:r>
                          </w:p>
                          <w:p w14:paraId="01F51D1C" w14:textId="336A64FC" w:rsidR="00B26B86" w:rsidRDefault="00B26B86"/>
                          <w:p w14:paraId="13B0D8AA" w14:textId="2D20C36C" w:rsidR="00B26B86" w:rsidRDefault="00B26B86">
                            <w:r>
                              <w:t xml:space="preserve">1:26 </w:t>
                            </w:r>
                            <w:proofErr w:type="spellStart"/>
                            <w:r>
                              <w:rPr>
                                <w:rFonts w:ascii="SPIonic" w:hAnsi="SPIonic"/>
                              </w:rPr>
                              <w:t>sofoi</w:t>
                            </w:r>
                            <w:proofErr w:type="spellEnd"/>
                            <w:r>
                              <w:rPr>
                                <w:rFonts w:ascii="SPIonic" w:hAnsi="SPIonic"/>
                              </w:rPr>
                              <w:t>\ kata\ sa1rka</w:t>
                            </w:r>
                          </w:p>
                          <w:p w14:paraId="5CF5D2BC" w14:textId="3109323B" w:rsidR="00B26B86" w:rsidRDefault="00B26B86">
                            <w:r>
                              <w:t>ESV/ “worldly standards”</w:t>
                            </w:r>
                          </w:p>
                          <w:p w14:paraId="710782A7" w14:textId="13D7ED49" w:rsidR="00B26B86" w:rsidRDefault="00B26B86">
                            <w:r>
                              <w:t>NIV/ “wise by human standards</w:t>
                            </w:r>
                          </w:p>
                          <w:p w14:paraId="6CB3008D" w14:textId="2A2925B3" w:rsidR="00B26B86" w:rsidRDefault="00B26B86"/>
                          <w:p w14:paraId="0797FCE7" w14:textId="6D35FECA" w:rsidR="00B26B86" w:rsidRDefault="00B26B86">
                            <w:r>
                              <w:t xml:space="preserve">1:26 </w:t>
                            </w:r>
                            <w:proofErr w:type="spellStart"/>
                            <w:r>
                              <w:rPr>
                                <w:rFonts w:ascii="SPIonic" w:hAnsi="SPIonic"/>
                              </w:rPr>
                              <w:t>dunatoi</w:t>
                            </w:r>
                            <w:proofErr w:type="spellEnd"/>
                            <w:r>
                              <w:rPr>
                                <w:rFonts w:ascii="SPIonic" w:hAnsi="SPIonic"/>
                              </w:rPr>
                              <w:t xml:space="preserve">= </w:t>
                            </w:r>
                            <w:r>
                              <w:t>ESV/ “powerful”</w:t>
                            </w:r>
                          </w:p>
                          <w:p w14:paraId="16B2B533" w14:textId="16011502" w:rsidR="00B26B86" w:rsidRDefault="00B26B86">
                            <w:r>
                              <w:tab/>
                            </w:r>
                            <w:r>
                              <w:tab/>
                              <w:t>NIV/ “</w:t>
                            </w:r>
                            <w:proofErr w:type="spellStart"/>
                            <w:r>
                              <w:t>influencial</w:t>
                            </w:r>
                            <w:proofErr w:type="spellEnd"/>
                            <w:r>
                              <w:t>”</w:t>
                            </w:r>
                          </w:p>
                          <w:p w14:paraId="3B6A0861" w14:textId="428FBA87" w:rsidR="00B26B86" w:rsidRDefault="00B26B86">
                            <w:r>
                              <w:t xml:space="preserve">         </w:t>
                            </w:r>
                            <w:r>
                              <w:rPr>
                                <w:rFonts w:ascii="SPIonic" w:hAnsi="SPIonic"/>
                              </w:rPr>
                              <w:t>Eu0genei=j</w:t>
                            </w:r>
                            <w:r>
                              <w:t xml:space="preserve"> ESV&amp;NIV/ “noble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birth”</w:t>
                            </w:r>
                          </w:p>
                          <w:p w14:paraId="1EF3ADDA" w14:textId="54D3C3B0" w:rsidR="00B26B86" w:rsidRPr="00B26B86" w:rsidRDefault="00B26B86">
                            <w:r>
                              <w:tab/>
                              <w:t xml:space="preserve">The Noble were to “Seek </w:t>
                            </w:r>
                            <w:r>
                              <w:tab/>
                              <w:t>the welfare of the City”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5B3D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6.85pt;margin-top:9.05pt;width:188.65pt;height:2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" fillcolor="white [3201]" strokeweight=".5pt">
                <v:textbox>
                  <w:txbxContent>
                    <w:p w14:paraId="478DA499" w14:textId="69D74168" w:rsidR="00B26B86" w:rsidRDefault="00B26B86">
                      <w:bookmarkStart w:id="1" w:name="_GoBack"/>
                      <w:r>
                        <w:t>When Paul reflects on what the Corinthians were NOT, he lays out the secular paradigm they wanted to be!</w:t>
                      </w:r>
                    </w:p>
                    <w:p w14:paraId="01F51D1C" w14:textId="336A64FC" w:rsidR="00B26B86" w:rsidRDefault="00B26B86"/>
                    <w:p w14:paraId="13B0D8AA" w14:textId="2D20C36C" w:rsidR="00B26B86" w:rsidRDefault="00B26B86">
                      <w:r>
                        <w:t xml:space="preserve">1:26 </w:t>
                      </w:r>
                      <w:proofErr w:type="spellStart"/>
                      <w:r>
                        <w:rPr>
                          <w:rFonts w:ascii="SPIonic" w:hAnsi="SPIonic"/>
                        </w:rPr>
                        <w:t>sofoi</w:t>
                      </w:r>
                      <w:proofErr w:type="spellEnd"/>
                      <w:r>
                        <w:rPr>
                          <w:rFonts w:ascii="SPIonic" w:hAnsi="SPIonic"/>
                        </w:rPr>
                        <w:t>\ kata\ sa1rka</w:t>
                      </w:r>
                    </w:p>
                    <w:p w14:paraId="5CF5D2BC" w14:textId="3109323B" w:rsidR="00B26B86" w:rsidRDefault="00B26B86">
                      <w:r>
                        <w:t>ESV/ “worldly standards”</w:t>
                      </w:r>
                    </w:p>
                    <w:p w14:paraId="710782A7" w14:textId="13D7ED49" w:rsidR="00B26B86" w:rsidRDefault="00B26B86">
                      <w:r>
                        <w:t>NIV/ “wise by human standards</w:t>
                      </w:r>
                    </w:p>
                    <w:p w14:paraId="6CB3008D" w14:textId="2A2925B3" w:rsidR="00B26B86" w:rsidRDefault="00B26B86"/>
                    <w:p w14:paraId="0797FCE7" w14:textId="6D35FECA" w:rsidR="00B26B86" w:rsidRDefault="00B26B86">
                      <w:r>
                        <w:t xml:space="preserve">1:26 </w:t>
                      </w:r>
                      <w:proofErr w:type="spellStart"/>
                      <w:r>
                        <w:rPr>
                          <w:rFonts w:ascii="SPIonic" w:hAnsi="SPIonic"/>
                        </w:rPr>
                        <w:t>dunatoi</w:t>
                      </w:r>
                      <w:proofErr w:type="spellEnd"/>
                      <w:r>
                        <w:rPr>
                          <w:rFonts w:ascii="SPIonic" w:hAnsi="SPIonic"/>
                        </w:rPr>
                        <w:t xml:space="preserve">= </w:t>
                      </w:r>
                      <w:r>
                        <w:t>ESV/ “powerful”</w:t>
                      </w:r>
                    </w:p>
                    <w:p w14:paraId="16B2B533" w14:textId="16011502" w:rsidR="00B26B86" w:rsidRDefault="00B26B86">
                      <w:r>
                        <w:tab/>
                      </w:r>
                      <w:r>
                        <w:tab/>
                        <w:t>NIV/ “</w:t>
                      </w:r>
                      <w:proofErr w:type="spellStart"/>
                      <w:r>
                        <w:t>influencial</w:t>
                      </w:r>
                      <w:proofErr w:type="spellEnd"/>
                      <w:r>
                        <w:t>”</w:t>
                      </w:r>
                    </w:p>
                    <w:p w14:paraId="3B6A0861" w14:textId="428FBA87" w:rsidR="00B26B86" w:rsidRDefault="00B26B86">
                      <w:r>
                        <w:t xml:space="preserve">         </w:t>
                      </w:r>
                      <w:r>
                        <w:rPr>
                          <w:rFonts w:ascii="SPIonic" w:hAnsi="SPIonic"/>
                        </w:rPr>
                        <w:t>Eu0genei=j</w:t>
                      </w:r>
                      <w:r>
                        <w:t xml:space="preserve"> ESV&amp;NIV/ “noble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birth”</w:t>
                      </w:r>
                    </w:p>
                    <w:p w14:paraId="1EF3ADDA" w14:textId="54D3C3B0" w:rsidR="00B26B86" w:rsidRPr="00B26B86" w:rsidRDefault="00B26B86">
                      <w:r>
                        <w:tab/>
                        <w:t xml:space="preserve">The Noble were to “Seek </w:t>
                      </w:r>
                      <w:r>
                        <w:tab/>
                        <w:t>the welfare of the City”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51B99">
        <w:rPr>
          <w:noProof/>
        </w:rPr>
        <w:drawing>
          <wp:inline distT="0" distB="0" distL="0" distR="0" wp14:anchorId="4A9D80E0" wp14:editId="0C49CB90">
            <wp:extent cx="4363085" cy="3015915"/>
            <wp:effectExtent l="12700" t="12700" r="31115" b="698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25336772" w14:textId="77777777" w:rsidR="00751B99" w:rsidRDefault="00751B99">
      <w:pPr>
        <w:rPr>
          <w:b/>
        </w:rPr>
      </w:pPr>
      <w:r>
        <w:tab/>
      </w:r>
      <w:r>
        <w:tab/>
      </w:r>
      <w:r w:rsidRPr="00751B99">
        <w:rPr>
          <w:b/>
        </w:rPr>
        <w:t>THE ROMAN/SECULAR PARADIGM OF S</w:t>
      </w:r>
      <w:r>
        <w:rPr>
          <w:b/>
        </w:rPr>
        <w:t>TATUS</w:t>
      </w:r>
    </w:p>
    <w:p w14:paraId="6DEB0688" w14:textId="77777777" w:rsidR="00751B99" w:rsidRDefault="00751B99">
      <w:pPr>
        <w:rPr>
          <w:b/>
        </w:rPr>
      </w:pPr>
    </w:p>
    <w:p w14:paraId="713386F4" w14:textId="7F654EE1" w:rsidR="00751B99" w:rsidRDefault="00B26B8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01189" wp14:editId="2AE8604D">
                <wp:simplePos x="0" y="0"/>
                <wp:positionH relativeFrom="column">
                  <wp:posOffset>4547937</wp:posOffset>
                </wp:positionH>
                <wp:positionV relativeFrom="paragraph">
                  <wp:posOffset>156878</wp:posOffset>
                </wp:positionV>
                <wp:extent cx="2363537" cy="3999832"/>
                <wp:effectExtent l="0" t="0" r="11430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537" cy="3999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1D1CE0" w14:textId="525F379E" w:rsidR="00B26B86" w:rsidRDefault="00B26B86">
                            <w:r>
                              <w:t xml:space="preserve">OUR STATUS is redemptive...we are a redeemed community and live by God’s rule.  </w:t>
                            </w:r>
                          </w:p>
                          <w:p w14:paraId="3BC04BF0" w14:textId="5B2E1D5D" w:rsidR="00B26B86" w:rsidRDefault="00B26B86"/>
                          <w:p w14:paraId="13295733" w14:textId="3402EDE9" w:rsidR="00B26B86" w:rsidRDefault="00B26B86"/>
                          <w:p w14:paraId="6F6DC7D4" w14:textId="38AC0099" w:rsidR="00B26B86" w:rsidRDefault="00B26B86">
                            <w:r>
                              <w:t>2:1-5 Since God’s (Father) wisdom is revealed through Christ, and since here it focuses on redemption, the CROSS becomes the focal point.</w:t>
                            </w:r>
                          </w:p>
                          <w:p w14:paraId="50046487" w14:textId="77777777" w:rsidR="00B26B86" w:rsidRDefault="00B26B86"/>
                          <w:p w14:paraId="10B7F303" w14:textId="53E33F68" w:rsidR="00B26B86" w:rsidRPr="00B26B86" w:rsidRDefault="00B26B86">
                            <w:r>
                              <w:t xml:space="preserve">1:30, The Father worked through Christ to covey the </w:t>
                            </w:r>
                            <w:proofErr w:type="spellStart"/>
                            <w:r>
                              <w:rPr>
                                <w:rFonts w:ascii="SPIonic" w:hAnsi="SPIonic"/>
                              </w:rPr>
                              <w:t>sofi</w:t>
                            </w:r>
                            <w:proofErr w:type="spellEnd"/>
                            <w:r>
                              <w:rPr>
                                <w:rFonts w:ascii="SPIonic" w:hAnsi="SPIonic" w:cs="Times New Roman"/>
                              </w:rPr>
                              <w:t xml:space="preserve">/a h9mi/n a0po\ </w:t>
                            </w:r>
                            <w:proofErr w:type="spellStart"/>
                            <w:r>
                              <w:rPr>
                                <w:rFonts w:ascii="SPIonic" w:hAnsi="SPIonic" w:cs="Times New Roman"/>
                              </w:rPr>
                              <w:t>qeou</w:t>
                            </w:r>
                            <w:proofErr w:type="spellEnd"/>
                            <w:r>
                              <w:rPr>
                                <w:rFonts w:ascii="SPIonic" w:hAnsi="SPIonic" w:cs="Times New Roman"/>
                              </w:rPr>
                              <w:t>=</w:t>
                            </w:r>
                            <w:r>
                              <w:rPr>
                                <w:rFonts w:cs="Times New Roman"/>
                              </w:rPr>
                              <w:t xml:space="preserve"> ... “for” +R, holiness, and redemption.</w:t>
                            </w:r>
                          </w:p>
                          <w:p w14:paraId="464956E4" w14:textId="069739AE" w:rsidR="00B26B86" w:rsidRDefault="00B26B86"/>
                          <w:p w14:paraId="728C7B4F" w14:textId="5F4CF11E" w:rsidR="00B26B86" w:rsidRDefault="00B26B86">
                            <w:r>
                              <w:t>The Biblical Paradigm/Worldview is via “revelation” through the apostolic community to the church (2:10; 2:6-16). Wisdom is the “skill” (OT) to live but only achieved through rev/knowledge.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01189" id="Text Box 5" o:spid="_x0000_s1027" type="#_x0000_t202" style="position:absolute;margin-left:358.1pt;margin-top:12.35pt;width:186.1pt;height:314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" fillcolor="white [3201]" strokeweight=".5pt">
                <v:textbox>
                  <w:txbxContent>
                    <w:p w14:paraId="561D1CE0" w14:textId="525F379E" w:rsidR="00B26B86" w:rsidRDefault="00B26B86">
                      <w:r>
                        <w:t xml:space="preserve">OUR STATUS is redemptive...we are a redeemed community and live by God’s rule.  </w:t>
                      </w:r>
                    </w:p>
                    <w:p w14:paraId="3BC04BF0" w14:textId="5B2E1D5D" w:rsidR="00B26B86" w:rsidRDefault="00B26B86"/>
                    <w:p w14:paraId="13295733" w14:textId="3402EDE9" w:rsidR="00B26B86" w:rsidRDefault="00B26B86"/>
                    <w:p w14:paraId="6F6DC7D4" w14:textId="38AC0099" w:rsidR="00B26B86" w:rsidRDefault="00B26B86">
                      <w:r>
                        <w:t>2:1-5 Since God’s (Father) wisdom is revealed through Christ, and since here it focuses on redemption, the CROSS becomes the focal point.</w:t>
                      </w:r>
                    </w:p>
                    <w:p w14:paraId="50046487" w14:textId="77777777" w:rsidR="00B26B86" w:rsidRDefault="00B26B86"/>
                    <w:p w14:paraId="10B7F303" w14:textId="53E33F68" w:rsidR="00B26B86" w:rsidRPr="00B26B86" w:rsidRDefault="00B26B86">
                      <w:r>
                        <w:t xml:space="preserve">1:30, The Father worked through Christ to covey the </w:t>
                      </w:r>
                      <w:proofErr w:type="spellStart"/>
                      <w:r>
                        <w:rPr>
                          <w:rFonts w:ascii="SPIonic" w:hAnsi="SPIonic"/>
                        </w:rPr>
                        <w:t>sofi</w:t>
                      </w:r>
                      <w:proofErr w:type="spellEnd"/>
                      <w:r>
                        <w:rPr>
                          <w:rFonts w:ascii="SPIonic" w:hAnsi="SPIonic" w:cs="Times New Roman"/>
                        </w:rPr>
                        <w:t xml:space="preserve">/a h9mi/n a0po\ </w:t>
                      </w:r>
                      <w:proofErr w:type="spellStart"/>
                      <w:r>
                        <w:rPr>
                          <w:rFonts w:ascii="SPIonic" w:hAnsi="SPIonic" w:cs="Times New Roman"/>
                        </w:rPr>
                        <w:t>qeou</w:t>
                      </w:r>
                      <w:proofErr w:type="spellEnd"/>
                      <w:r>
                        <w:rPr>
                          <w:rFonts w:ascii="SPIonic" w:hAnsi="SPIonic" w:cs="Times New Roman"/>
                        </w:rPr>
                        <w:t>=</w:t>
                      </w:r>
                      <w:r>
                        <w:rPr>
                          <w:rFonts w:cs="Times New Roman"/>
                        </w:rPr>
                        <w:t xml:space="preserve"> ... “for” +R, holiness, and redemption.</w:t>
                      </w:r>
                    </w:p>
                    <w:p w14:paraId="464956E4" w14:textId="069739AE" w:rsidR="00B26B86" w:rsidRDefault="00B26B86"/>
                    <w:p w14:paraId="728C7B4F" w14:textId="5F4CF11E" w:rsidR="00B26B86" w:rsidRDefault="00B26B86">
                      <w:r>
                        <w:t>The Biblical Paradigm/Worldview is via “revelation” through the apostolic community to the church (2:10; 2:6-16). Wisdom is the “skill” (OT) to live but only achieved through rev/knowledge.</w:t>
                      </w:r>
                    </w:p>
                  </w:txbxContent>
                </v:textbox>
              </v:shape>
            </w:pict>
          </mc:Fallback>
        </mc:AlternateContent>
      </w:r>
      <w:r w:rsidR="00751B99">
        <w:rPr>
          <w:b/>
          <w:noProof/>
        </w:rPr>
        <w:drawing>
          <wp:inline distT="0" distB="0" distL="0" distR="0" wp14:anchorId="28CFD284" wp14:editId="036D8BAC">
            <wp:extent cx="4411579" cy="4128168"/>
            <wp:effectExtent l="12700" t="12700" r="20955" b="1206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="00751B99" w:rsidRPr="00751B99">
        <w:rPr>
          <w:b/>
        </w:rPr>
        <w:tab/>
      </w:r>
      <w:r w:rsidR="00751B99" w:rsidRPr="00751B99">
        <w:rPr>
          <w:b/>
        </w:rPr>
        <w:tab/>
      </w:r>
    </w:p>
    <w:p w14:paraId="0EF79288" w14:textId="3C9A4267" w:rsidR="00751B99" w:rsidRPr="00751B99" w:rsidRDefault="00751B99">
      <w:pPr>
        <w:rPr>
          <w:b/>
        </w:rPr>
      </w:pPr>
      <w:r>
        <w:rPr>
          <w:b/>
        </w:rPr>
        <w:tab/>
      </w:r>
      <w:r>
        <w:rPr>
          <w:b/>
        </w:rPr>
        <w:tab/>
        <w:t>PAULS “REVEALED” PARADIGM OF STATUS</w:t>
      </w:r>
      <w:r w:rsidRPr="00751B99">
        <w:rPr>
          <w:b/>
        </w:rPr>
        <w:tab/>
      </w:r>
      <w:r w:rsidRPr="00751B99">
        <w:rPr>
          <w:b/>
        </w:rPr>
        <w:tab/>
      </w:r>
      <w:r w:rsidRPr="00751B99">
        <w:rPr>
          <w:b/>
        </w:rPr>
        <w:tab/>
      </w:r>
    </w:p>
    <w:sectPr w:rsidR="00751B99" w:rsidRPr="00751B99" w:rsidSect="00751B99">
      <w:pgSz w:w="12240" w:h="15840"/>
      <w:pgMar w:top="720" w:right="720" w:bottom="720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PIonic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B99"/>
    <w:rsid w:val="00321F2D"/>
    <w:rsid w:val="00593592"/>
    <w:rsid w:val="00751B99"/>
    <w:rsid w:val="00B26B86"/>
    <w:rsid w:val="00EC3723"/>
    <w:rsid w:val="00F2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64ED7"/>
  <w14:defaultImageDpi w14:val="32767"/>
  <w15:chartTrackingRefBased/>
  <w15:docId w15:val="{F4666712-2291-4E45-AD6F-7BCEDA50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FA4F71-A1ED-A14A-95DC-637CEB30B012}" type="doc">
      <dgm:prSet loTypeId="urn:microsoft.com/office/officeart/2005/8/layout/pyramid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826F8BD-9C92-704E-BFE4-90857C2AEDCA}">
      <dgm:prSet phldrT="[Text]"/>
      <dgm:spPr/>
      <dgm:t>
        <a:bodyPr/>
        <a:lstStyle/>
        <a:p>
          <a:r>
            <a:rPr lang="en-US" b="1"/>
            <a:t>STATUS in the World</a:t>
          </a:r>
        </a:p>
      </dgm:t>
    </dgm:pt>
    <dgm:pt modelId="{D1827862-02DE-FF42-8C59-B8AB03B15BE4}" type="parTrans" cxnId="{CCF284E8-3E30-2240-A81A-6D42447FA691}">
      <dgm:prSet/>
      <dgm:spPr/>
      <dgm:t>
        <a:bodyPr/>
        <a:lstStyle/>
        <a:p>
          <a:endParaRPr lang="en-US"/>
        </a:p>
      </dgm:t>
    </dgm:pt>
    <dgm:pt modelId="{83C72785-CE3E-3242-AA02-9BA126E33438}" type="sibTrans" cxnId="{CCF284E8-3E30-2240-A81A-6D42447FA691}">
      <dgm:prSet/>
      <dgm:spPr/>
      <dgm:t>
        <a:bodyPr/>
        <a:lstStyle/>
        <a:p>
          <a:endParaRPr lang="en-US"/>
        </a:p>
      </dgm:t>
    </dgm:pt>
    <dgm:pt modelId="{D84B0AAA-22BA-184F-BCE6-C62E043B79FD}">
      <dgm:prSet phldrT="[Text]"/>
      <dgm:spPr/>
      <dgm:t>
        <a:bodyPr/>
        <a:lstStyle/>
        <a:p>
          <a:r>
            <a:rPr lang="en-US" b="1"/>
            <a:t>Leads to HONOR</a:t>
          </a:r>
        </a:p>
      </dgm:t>
    </dgm:pt>
    <dgm:pt modelId="{CE50B5FF-22DB-244B-B397-1994733597D3}" type="parTrans" cxnId="{5BB33029-3533-E049-90C3-F49D1A6E739D}">
      <dgm:prSet/>
      <dgm:spPr/>
      <dgm:t>
        <a:bodyPr/>
        <a:lstStyle/>
        <a:p>
          <a:endParaRPr lang="en-US"/>
        </a:p>
      </dgm:t>
    </dgm:pt>
    <dgm:pt modelId="{FD4FEA6C-9D49-C744-924F-64336190D95D}" type="sibTrans" cxnId="{5BB33029-3533-E049-90C3-F49D1A6E739D}">
      <dgm:prSet/>
      <dgm:spPr/>
      <dgm:t>
        <a:bodyPr/>
        <a:lstStyle/>
        <a:p>
          <a:endParaRPr lang="en-US"/>
        </a:p>
      </dgm:t>
    </dgm:pt>
    <dgm:pt modelId="{A7D10D2A-92BE-A647-A6F1-FBFA52235209}">
      <dgm:prSet/>
      <dgm:spPr/>
      <dgm:t>
        <a:bodyPr/>
        <a:lstStyle/>
        <a:p>
          <a:r>
            <a:rPr lang="en-US" b="1"/>
            <a:t>Cleverness</a:t>
          </a:r>
        </a:p>
        <a:p>
          <a:r>
            <a:rPr lang="en-US" b="1"/>
            <a:t>Influencial</a:t>
          </a:r>
        </a:p>
      </dgm:t>
    </dgm:pt>
    <dgm:pt modelId="{3D7E0533-A0C0-2846-8949-3FC7C8A72857}" type="parTrans" cxnId="{542551F8-66ED-6D4E-851B-A1639405C869}">
      <dgm:prSet/>
      <dgm:spPr/>
      <dgm:t>
        <a:bodyPr/>
        <a:lstStyle/>
        <a:p>
          <a:endParaRPr lang="en-US"/>
        </a:p>
      </dgm:t>
    </dgm:pt>
    <dgm:pt modelId="{404A00BA-BE60-E44E-AC84-54474232A13A}" type="sibTrans" cxnId="{542551F8-66ED-6D4E-851B-A1639405C869}">
      <dgm:prSet/>
      <dgm:spPr/>
      <dgm:t>
        <a:bodyPr/>
        <a:lstStyle/>
        <a:p>
          <a:endParaRPr lang="en-US"/>
        </a:p>
      </dgm:t>
    </dgm:pt>
    <dgm:pt modelId="{2BB10864-4C3C-144E-B07F-EC4F65910BE5}">
      <dgm:prSet/>
      <dgm:spPr/>
      <dgm:t>
        <a:bodyPr/>
        <a:lstStyle/>
        <a:p>
          <a:r>
            <a:rPr lang="en-US" b="1"/>
            <a:t>Secular Paradigm</a:t>
          </a:r>
        </a:p>
      </dgm:t>
    </dgm:pt>
    <dgm:pt modelId="{3CDAC296-9443-8B4F-B0FA-72C7F4C69A0D}" type="parTrans" cxnId="{5186E85E-9321-2A46-82DC-1419A1AEEAFF}">
      <dgm:prSet/>
      <dgm:spPr/>
      <dgm:t>
        <a:bodyPr/>
        <a:lstStyle/>
        <a:p>
          <a:endParaRPr lang="en-US"/>
        </a:p>
      </dgm:t>
    </dgm:pt>
    <dgm:pt modelId="{F4A18E2B-74C1-7B49-B839-84BFD724F0E1}" type="sibTrans" cxnId="{5186E85E-9321-2A46-82DC-1419A1AEEAFF}">
      <dgm:prSet/>
      <dgm:spPr/>
      <dgm:t>
        <a:bodyPr/>
        <a:lstStyle/>
        <a:p>
          <a:endParaRPr lang="en-US"/>
        </a:p>
      </dgm:t>
    </dgm:pt>
    <dgm:pt modelId="{D33BE0C5-5BA3-484F-B179-AFC6FECFF0D9}" type="pres">
      <dgm:prSet presAssocID="{AEFA4F71-A1ED-A14A-95DC-637CEB30B012}" presName="Name0" presStyleCnt="0">
        <dgm:presLayoutVars>
          <dgm:dir/>
          <dgm:animLvl val="lvl"/>
          <dgm:resizeHandles val="exact"/>
        </dgm:presLayoutVars>
      </dgm:prSet>
      <dgm:spPr/>
    </dgm:pt>
    <dgm:pt modelId="{E0FF824A-C3B3-5B43-95CA-50C5FDF49C3B}" type="pres">
      <dgm:prSet presAssocID="{7826F8BD-9C92-704E-BFE4-90857C2AEDCA}" presName="Name8" presStyleCnt="0"/>
      <dgm:spPr/>
    </dgm:pt>
    <dgm:pt modelId="{DCF60DAC-B4DC-4A47-921C-A0FBEC621451}" type="pres">
      <dgm:prSet presAssocID="{7826F8BD-9C92-704E-BFE4-90857C2AEDCA}" presName="level" presStyleLbl="node1" presStyleIdx="0" presStyleCnt="4" custScaleX="98131">
        <dgm:presLayoutVars>
          <dgm:chMax val="1"/>
          <dgm:bulletEnabled val="1"/>
        </dgm:presLayoutVars>
      </dgm:prSet>
      <dgm:spPr/>
    </dgm:pt>
    <dgm:pt modelId="{D65873EB-C62E-094D-8250-CD0869A62238}" type="pres">
      <dgm:prSet presAssocID="{7826F8BD-9C92-704E-BFE4-90857C2AEDC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26630F1F-EDFA-864A-A78C-682194744BE0}" type="pres">
      <dgm:prSet presAssocID="{D84B0AAA-22BA-184F-BCE6-C62E043B79FD}" presName="Name8" presStyleCnt="0"/>
      <dgm:spPr/>
    </dgm:pt>
    <dgm:pt modelId="{7566A010-B27C-BC44-849F-3092A6C1D7B0}" type="pres">
      <dgm:prSet presAssocID="{D84B0AAA-22BA-184F-BCE6-C62E043B79FD}" presName="level" presStyleLbl="node1" presStyleIdx="1" presStyleCnt="4">
        <dgm:presLayoutVars>
          <dgm:chMax val="1"/>
          <dgm:bulletEnabled val="1"/>
        </dgm:presLayoutVars>
      </dgm:prSet>
      <dgm:spPr/>
    </dgm:pt>
    <dgm:pt modelId="{36C5635B-81AB-C34E-B42C-44225D4903B4}" type="pres">
      <dgm:prSet presAssocID="{D84B0AAA-22BA-184F-BCE6-C62E043B79FD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77098839-F93A-164E-91B0-4D2182C3B202}" type="pres">
      <dgm:prSet presAssocID="{A7D10D2A-92BE-A647-A6F1-FBFA52235209}" presName="Name8" presStyleCnt="0"/>
      <dgm:spPr/>
    </dgm:pt>
    <dgm:pt modelId="{4DB70C89-BCE0-B547-9EE5-6BE21CB90EBD}" type="pres">
      <dgm:prSet presAssocID="{A7D10D2A-92BE-A647-A6F1-FBFA52235209}" presName="level" presStyleLbl="node1" presStyleIdx="2" presStyleCnt="4">
        <dgm:presLayoutVars>
          <dgm:chMax val="1"/>
          <dgm:bulletEnabled val="1"/>
        </dgm:presLayoutVars>
      </dgm:prSet>
      <dgm:spPr/>
    </dgm:pt>
    <dgm:pt modelId="{92CB7976-BD3F-7943-B7D0-DE4B78DF9FEC}" type="pres">
      <dgm:prSet presAssocID="{A7D10D2A-92BE-A647-A6F1-FBFA52235209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F3413A7B-C11D-D14E-8C18-843E6DF50FA9}" type="pres">
      <dgm:prSet presAssocID="{2BB10864-4C3C-144E-B07F-EC4F65910BE5}" presName="Name8" presStyleCnt="0"/>
      <dgm:spPr/>
    </dgm:pt>
    <dgm:pt modelId="{6AA13AB4-A4B3-B949-943E-E02841950652}" type="pres">
      <dgm:prSet presAssocID="{2BB10864-4C3C-144E-B07F-EC4F65910BE5}" presName="level" presStyleLbl="node1" presStyleIdx="3" presStyleCnt="4" custLinFactNeighborX="2328">
        <dgm:presLayoutVars>
          <dgm:chMax val="1"/>
          <dgm:bulletEnabled val="1"/>
        </dgm:presLayoutVars>
      </dgm:prSet>
      <dgm:spPr/>
    </dgm:pt>
    <dgm:pt modelId="{30C819D1-6DB1-8042-BCEA-C78CBE58656B}" type="pres">
      <dgm:prSet presAssocID="{2BB10864-4C3C-144E-B07F-EC4F65910BE5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5BB33029-3533-E049-90C3-F49D1A6E739D}" srcId="{AEFA4F71-A1ED-A14A-95DC-637CEB30B012}" destId="{D84B0AAA-22BA-184F-BCE6-C62E043B79FD}" srcOrd="1" destOrd="0" parTransId="{CE50B5FF-22DB-244B-B397-1994733597D3}" sibTransId="{FD4FEA6C-9D49-C744-924F-64336190D95D}"/>
    <dgm:cxn modelId="{2FDDBC53-DD57-8F44-B0AF-CD0CE53729AB}" type="presOf" srcId="{2BB10864-4C3C-144E-B07F-EC4F65910BE5}" destId="{6AA13AB4-A4B3-B949-943E-E02841950652}" srcOrd="0" destOrd="0" presId="urn:microsoft.com/office/officeart/2005/8/layout/pyramid1"/>
    <dgm:cxn modelId="{0FD0525C-4FD5-ED42-A4C4-0D5EEEB2C527}" type="presOf" srcId="{7826F8BD-9C92-704E-BFE4-90857C2AEDCA}" destId="{DCF60DAC-B4DC-4A47-921C-A0FBEC621451}" srcOrd="0" destOrd="0" presId="urn:microsoft.com/office/officeart/2005/8/layout/pyramid1"/>
    <dgm:cxn modelId="{5186E85E-9321-2A46-82DC-1419A1AEEAFF}" srcId="{AEFA4F71-A1ED-A14A-95DC-637CEB30B012}" destId="{2BB10864-4C3C-144E-B07F-EC4F65910BE5}" srcOrd="3" destOrd="0" parTransId="{3CDAC296-9443-8B4F-B0FA-72C7F4C69A0D}" sibTransId="{F4A18E2B-74C1-7B49-B839-84BFD724F0E1}"/>
    <dgm:cxn modelId="{80CBE261-B18A-6F4B-A69D-EBF345D048AF}" type="presOf" srcId="{AEFA4F71-A1ED-A14A-95DC-637CEB30B012}" destId="{D33BE0C5-5BA3-484F-B179-AFC6FECFF0D9}" srcOrd="0" destOrd="0" presId="urn:microsoft.com/office/officeart/2005/8/layout/pyramid1"/>
    <dgm:cxn modelId="{1FD88962-87FF-3947-B1A4-03091A021DC2}" type="presOf" srcId="{2BB10864-4C3C-144E-B07F-EC4F65910BE5}" destId="{30C819D1-6DB1-8042-BCEA-C78CBE58656B}" srcOrd="1" destOrd="0" presId="urn:microsoft.com/office/officeart/2005/8/layout/pyramid1"/>
    <dgm:cxn modelId="{096B8E74-D5D0-F943-9038-D741094C855A}" type="presOf" srcId="{D84B0AAA-22BA-184F-BCE6-C62E043B79FD}" destId="{7566A010-B27C-BC44-849F-3092A6C1D7B0}" srcOrd="0" destOrd="0" presId="urn:microsoft.com/office/officeart/2005/8/layout/pyramid1"/>
    <dgm:cxn modelId="{3F38D977-570E-0D44-8F5B-B6E06C380D43}" type="presOf" srcId="{D84B0AAA-22BA-184F-BCE6-C62E043B79FD}" destId="{36C5635B-81AB-C34E-B42C-44225D4903B4}" srcOrd="1" destOrd="0" presId="urn:microsoft.com/office/officeart/2005/8/layout/pyramid1"/>
    <dgm:cxn modelId="{B61CF377-29D7-EC4A-A586-AC2696EC8D5F}" type="presOf" srcId="{A7D10D2A-92BE-A647-A6F1-FBFA52235209}" destId="{92CB7976-BD3F-7943-B7D0-DE4B78DF9FEC}" srcOrd="1" destOrd="0" presId="urn:microsoft.com/office/officeart/2005/8/layout/pyramid1"/>
    <dgm:cxn modelId="{7053E3AD-8336-9E48-8918-D079164EE322}" type="presOf" srcId="{7826F8BD-9C92-704E-BFE4-90857C2AEDCA}" destId="{D65873EB-C62E-094D-8250-CD0869A62238}" srcOrd="1" destOrd="0" presId="urn:microsoft.com/office/officeart/2005/8/layout/pyramid1"/>
    <dgm:cxn modelId="{559153DE-2B53-4241-806C-2BF2BF15B294}" type="presOf" srcId="{A7D10D2A-92BE-A647-A6F1-FBFA52235209}" destId="{4DB70C89-BCE0-B547-9EE5-6BE21CB90EBD}" srcOrd="0" destOrd="0" presId="urn:microsoft.com/office/officeart/2005/8/layout/pyramid1"/>
    <dgm:cxn modelId="{CCF284E8-3E30-2240-A81A-6D42447FA691}" srcId="{AEFA4F71-A1ED-A14A-95DC-637CEB30B012}" destId="{7826F8BD-9C92-704E-BFE4-90857C2AEDCA}" srcOrd="0" destOrd="0" parTransId="{D1827862-02DE-FF42-8C59-B8AB03B15BE4}" sibTransId="{83C72785-CE3E-3242-AA02-9BA126E33438}"/>
    <dgm:cxn modelId="{542551F8-66ED-6D4E-851B-A1639405C869}" srcId="{AEFA4F71-A1ED-A14A-95DC-637CEB30B012}" destId="{A7D10D2A-92BE-A647-A6F1-FBFA52235209}" srcOrd="2" destOrd="0" parTransId="{3D7E0533-A0C0-2846-8949-3FC7C8A72857}" sibTransId="{404A00BA-BE60-E44E-AC84-54474232A13A}"/>
    <dgm:cxn modelId="{E7EE214D-9006-8847-B367-41CB39C660DB}" type="presParOf" srcId="{D33BE0C5-5BA3-484F-B179-AFC6FECFF0D9}" destId="{E0FF824A-C3B3-5B43-95CA-50C5FDF49C3B}" srcOrd="0" destOrd="0" presId="urn:microsoft.com/office/officeart/2005/8/layout/pyramid1"/>
    <dgm:cxn modelId="{34F3FCE7-7AF4-E54B-9DC7-7419ECFC798A}" type="presParOf" srcId="{E0FF824A-C3B3-5B43-95CA-50C5FDF49C3B}" destId="{DCF60DAC-B4DC-4A47-921C-A0FBEC621451}" srcOrd="0" destOrd="0" presId="urn:microsoft.com/office/officeart/2005/8/layout/pyramid1"/>
    <dgm:cxn modelId="{D878DF61-BDED-9442-BE17-E07B77D66C5E}" type="presParOf" srcId="{E0FF824A-C3B3-5B43-95CA-50C5FDF49C3B}" destId="{D65873EB-C62E-094D-8250-CD0869A62238}" srcOrd="1" destOrd="0" presId="urn:microsoft.com/office/officeart/2005/8/layout/pyramid1"/>
    <dgm:cxn modelId="{6E2574AB-0412-1E42-85B3-F7CBEAABA89F}" type="presParOf" srcId="{D33BE0C5-5BA3-484F-B179-AFC6FECFF0D9}" destId="{26630F1F-EDFA-864A-A78C-682194744BE0}" srcOrd="1" destOrd="0" presId="urn:microsoft.com/office/officeart/2005/8/layout/pyramid1"/>
    <dgm:cxn modelId="{59B6DA3B-9924-EF45-AE7C-8D3FC27F637D}" type="presParOf" srcId="{26630F1F-EDFA-864A-A78C-682194744BE0}" destId="{7566A010-B27C-BC44-849F-3092A6C1D7B0}" srcOrd="0" destOrd="0" presId="urn:microsoft.com/office/officeart/2005/8/layout/pyramid1"/>
    <dgm:cxn modelId="{A154F5E0-8005-8142-8A3E-D08576F4052F}" type="presParOf" srcId="{26630F1F-EDFA-864A-A78C-682194744BE0}" destId="{36C5635B-81AB-C34E-B42C-44225D4903B4}" srcOrd="1" destOrd="0" presId="urn:microsoft.com/office/officeart/2005/8/layout/pyramid1"/>
    <dgm:cxn modelId="{635177E1-AD0B-4644-88F2-536845FF1B6D}" type="presParOf" srcId="{D33BE0C5-5BA3-484F-B179-AFC6FECFF0D9}" destId="{77098839-F93A-164E-91B0-4D2182C3B202}" srcOrd="2" destOrd="0" presId="urn:microsoft.com/office/officeart/2005/8/layout/pyramid1"/>
    <dgm:cxn modelId="{F19A107C-EAA4-B349-9EAC-BADF2971A5E0}" type="presParOf" srcId="{77098839-F93A-164E-91B0-4D2182C3B202}" destId="{4DB70C89-BCE0-B547-9EE5-6BE21CB90EBD}" srcOrd="0" destOrd="0" presId="urn:microsoft.com/office/officeart/2005/8/layout/pyramid1"/>
    <dgm:cxn modelId="{94FF7BC9-00E2-8F41-8728-4E4A2B23963E}" type="presParOf" srcId="{77098839-F93A-164E-91B0-4D2182C3B202}" destId="{92CB7976-BD3F-7943-B7D0-DE4B78DF9FEC}" srcOrd="1" destOrd="0" presId="urn:microsoft.com/office/officeart/2005/8/layout/pyramid1"/>
    <dgm:cxn modelId="{82324AB2-5C8C-F247-AC7C-A2C49BAB97DD}" type="presParOf" srcId="{D33BE0C5-5BA3-484F-B179-AFC6FECFF0D9}" destId="{F3413A7B-C11D-D14E-8C18-843E6DF50FA9}" srcOrd="3" destOrd="0" presId="urn:microsoft.com/office/officeart/2005/8/layout/pyramid1"/>
    <dgm:cxn modelId="{7C272B02-F55C-EF42-9F54-78DF9B2768F8}" type="presParOf" srcId="{F3413A7B-C11D-D14E-8C18-843E6DF50FA9}" destId="{6AA13AB4-A4B3-B949-943E-E02841950652}" srcOrd="0" destOrd="0" presId="urn:microsoft.com/office/officeart/2005/8/layout/pyramid1"/>
    <dgm:cxn modelId="{1DC3E179-2349-D949-852E-E82B5607CE05}" type="presParOf" srcId="{F3413A7B-C11D-D14E-8C18-843E6DF50FA9}" destId="{30C819D1-6DB1-8042-BCEA-C78CBE58656B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F11817C-0231-8341-877F-54695D059B9D}" type="doc">
      <dgm:prSet loTypeId="urn:microsoft.com/office/officeart/2005/8/layout/pyramid1" loCatId="" qsTypeId="urn:microsoft.com/office/officeart/2005/8/quickstyle/simple1" qsCatId="simple" csTypeId="urn:microsoft.com/office/officeart/2005/8/colors/accent1_2" csCatId="accent1" phldr="1"/>
      <dgm:spPr/>
    </dgm:pt>
    <dgm:pt modelId="{9A037D55-798C-F84E-986E-DD7225ECE576}">
      <dgm:prSet phldrT="[Text]" custT="1"/>
      <dgm:spPr/>
      <dgm:t>
        <a:bodyPr/>
        <a:lstStyle/>
        <a:p>
          <a:r>
            <a:rPr lang="en-US" sz="2000" b="1"/>
            <a:t>STATUS before God</a:t>
          </a:r>
        </a:p>
      </dgm:t>
    </dgm:pt>
    <dgm:pt modelId="{260FDBA6-3A25-8244-89FB-D667EAFE030E}" type="parTrans" cxnId="{4DD70443-65AE-D048-B479-E0A0875FA3C3}">
      <dgm:prSet/>
      <dgm:spPr/>
      <dgm:t>
        <a:bodyPr/>
        <a:lstStyle/>
        <a:p>
          <a:endParaRPr lang="en-US"/>
        </a:p>
      </dgm:t>
    </dgm:pt>
    <dgm:pt modelId="{46A98A9F-126B-2544-AA1B-BF28DD770A4E}" type="sibTrans" cxnId="{4DD70443-65AE-D048-B479-E0A0875FA3C3}">
      <dgm:prSet/>
      <dgm:spPr/>
      <dgm:t>
        <a:bodyPr/>
        <a:lstStyle/>
        <a:p>
          <a:endParaRPr lang="en-US"/>
        </a:p>
      </dgm:t>
    </dgm:pt>
    <dgm:pt modelId="{C4E0B980-314E-544D-A84D-5E4CAE5E423C}">
      <dgm:prSet phldrT="[Text]" custT="1"/>
      <dgm:spPr/>
      <dgm:t>
        <a:bodyPr/>
        <a:lstStyle/>
        <a:p>
          <a:r>
            <a:rPr lang="en-US" sz="2000" b="1"/>
            <a:t>LEADS TO THE </a:t>
          </a:r>
          <a:r>
            <a:rPr lang="en-US" sz="2400" b="1"/>
            <a:t>CROSS</a:t>
          </a:r>
        </a:p>
      </dgm:t>
    </dgm:pt>
    <dgm:pt modelId="{E83D7342-3508-E54E-A5CD-CC02A2B00656}" type="parTrans" cxnId="{13717427-7B1E-AC4D-A70C-1451B25E75E0}">
      <dgm:prSet/>
      <dgm:spPr/>
      <dgm:t>
        <a:bodyPr/>
        <a:lstStyle/>
        <a:p>
          <a:endParaRPr lang="en-US"/>
        </a:p>
      </dgm:t>
    </dgm:pt>
    <dgm:pt modelId="{93B4B98B-8160-8449-8D8C-038DC10B6263}" type="sibTrans" cxnId="{13717427-7B1E-AC4D-A70C-1451B25E75E0}">
      <dgm:prSet/>
      <dgm:spPr/>
      <dgm:t>
        <a:bodyPr/>
        <a:lstStyle/>
        <a:p>
          <a:endParaRPr lang="en-US"/>
        </a:p>
      </dgm:t>
    </dgm:pt>
    <dgm:pt modelId="{55338B54-DD1F-B349-A823-137D7B569323}">
      <dgm:prSet phldrT="[Text]" custT="1"/>
      <dgm:spPr/>
      <dgm:t>
        <a:bodyPr/>
        <a:lstStyle/>
        <a:p>
          <a:r>
            <a:rPr lang="en-US" sz="2400" b="1"/>
            <a:t>Wisdom of God</a:t>
          </a:r>
        </a:p>
      </dgm:t>
    </dgm:pt>
    <dgm:pt modelId="{37370F1B-09C5-664D-9507-D4DEC1FB2803}" type="parTrans" cxnId="{31F39C64-6539-3C4D-982D-DC77D472DDD6}">
      <dgm:prSet/>
      <dgm:spPr/>
      <dgm:t>
        <a:bodyPr/>
        <a:lstStyle/>
        <a:p>
          <a:endParaRPr lang="en-US"/>
        </a:p>
      </dgm:t>
    </dgm:pt>
    <dgm:pt modelId="{E58D5A7B-AFEC-A345-A5CC-AF5FE9CCEA8D}" type="sibTrans" cxnId="{31F39C64-6539-3C4D-982D-DC77D472DDD6}">
      <dgm:prSet/>
      <dgm:spPr/>
      <dgm:t>
        <a:bodyPr/>
        <a:lstStyle/>
        <a:p>
          <a:endParaRPr lang="en-US"/>
        </a:p>
      </dgm:t>
    </dgm:pt>
    <dgm:pt modelId="{095E8060-2500-2640-BBE0-105B85A9EF62}">
      <dgm:prSet custT="1"/>
      <dgm:spPr/>
      <dgm:t>
        <a:bodyPr/>
        <a:lstStyle/>
        <a:p>
          <a:r>
            <a:rPr lang="en-US" sz="2400" b="1"/>
            <a:t>Biblical Paradigm</a:t>
          </a:r>
        </a:p>
      </dgm:t>
    </dgm:pt>
    <dgm:pt modelId="{C1761155-961D-F940-B2ED-E9F455F861A1}" type="parTrans" cxnId="{F9E42E82-346F-374B-B33A-122C4052CE5C}">
      <dgm:prSet/>
      <dgm:spPr/>
      <dgm:t>
        <a:bodyPr/>
        <a:lstStyle/>
        <a:p>
          <a:endParaRPr lang="en-US"/>
        </a:p>
      </dgm:t>
    </dgm:pt>
    <dgm:pt modelId="{0047CD76-CABF-2848-BD56-43721FDF5D0E}" type="sibTrans" cxnId="{F9E42E82-346F-374B-B33A-122C4052CE5C}">
      <dgm:prSet/>
      <dgm:spPr/>
      <dgm:t>
        <a:bodyPr/>
        <a:lstStyle/>
        <a:p>
          <a:endParaRPr lang="en-US"/>
        </a:p>
      </dgm:t>
    </dgm:pt>
    <dgm:pt modelId="{331CB1F8-5720-5F41-B0B4-32765B493E92}" type="pres">
      <dgm:prSet presAssocID="{CF11817C-0231-8341-877F-54695D059B9D}" presName="Name0" presStyleCnt="0">
        <dgm:presLayoutVars>
          <dgm:dir/>
          <dgm:animLvl val="lvl"/>
          <dgm:resizeHandles val="exact"/>
        </dgm:presLayoutVars>
      </dgm:prSet>
      <dgm:spPr/>
    </dgm:pt>
    <dgm:pt modelId="{227B9B61-ABEE-7846-A353-384A7B91EFC0}" type="pres">
      <dgm:prSet presAssocID="{9A037D55-798C-F84E-986E-DD7225ECE576}" presName="Name8" presStyleCnt="0"/>
      <dgm:spPr/>
    </dgm:pt>
    <dgm:pt modelId="{1D83C266-0FAE-3447-9900-FC2207B209BC}" type="pres">
      <dgm:prSet presAssocID="{9A037D55-798C-F84E-986E-DD7225ECE576}" presName="level" presStyleLbl="node1" presStyleIdx="0" presStyleCnt="4">
        <dgm:presLayoutVars>
          <dgm:chMax val="1"/>
          <dgm:bulletEnabled val="1"/>
        </dgm:presLayoutVars>
      </dgm:prSet>
      <dgm:spPr/>
    </dgm:pt>
    <dgm:pt modelId="{D40172B1-5D19-1649-8BBC-9E7F08EDEE0E}" type="pres">
      <dgm:prSet presAssocID="{9A037D55-798C-F84E-986E-DD7225ECE57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8D29048-B324-EB49-A745-55B91FF20B06}" type="pres">
      <dgm:prSet presAssocID="{C4E0B980-314E-544D-A84D-5E4CAE5E423C}" presName="Name8" presStyleCnt="0"/>
      <dgm:spPr/>
    </dgm:pt>
    <dgm:pt modelId="{B28426EE-98D2-3749-B203-7C43CFF9062B}" type="pres">
      <dgm:prSet presAssocID="{C4E0B980-314E-544D-A84D-5E4CAE5E423C}" presName="level" presStyleLbl="node1" presStyleIdx="1" presStyleCnt="4">
        <dgm:presLayoutVars>
          <dgm:chMax val="1"/>
          <dgm:bulletEnabled val="1"/>
        </dgm:presLayoutVars>
      </dgm:prSet>
      <dgm:spPr/>
    </dgm:pt>
    <dgm:pt modelId="{DC42ACAA-67B5-C848-A708-6D4193AB8F81}" type="pres">
      <dgm:prSet presAssocID="{C4E0B980-314E-544D-A84D-5E4CAE5E423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C5BE41E-FA51-3443-8ECB-26A92BDB4208}" type="pres">
      <dgm:prSet presAssocID="{55338B54-DD1F-B349-A823-137D7B569323}" presName="Name8" presStyleCnt="0"/>
      <dgm:spPr/>
    </dgm:pt>
    <dgm:pt modelId="{90EF0820-A98A-9C43-AB8F-1E2399F012DE}" type="pres">
      <dgm:prSet presAssocID="{55338B54-DD1F-B349-A823-137D7B569323}" presName="level" presStyleLbl="node1" presStyleIdx="2" presStyleCnt="4" custLinFactNeighborX="-121" custLinFactNeighborY="-777">
        <dgm:presLayoutVars>
          <dgm:chMax val="1"/>
          <dgm:bulletEnabled val="1"/>
        </dgm:presLayoutVars>
      </dgm:prSet>
      <dgm:spPr/>
    </dgm:pt>
    <dgm:pt modelId="{305BC716-7721-7145-882C-94D2DEB47348}" type="pres">
      <dgm:prSet presAssocID="{55338B54-DD1F-B349-A823-137D7B569323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3E0CDD0B-102F-0A42-AB2B-F4BDDF51A608}" type="pres">
      <dgm:prSet presAssocID="{095E8060-2500-2640-BBE0-105B85A9EF62}" presName="Name8" presStyleCnt="0"/>
      <dgm:spPr/>
    </dgm:pt>
    <dgm:pt modelId="{6DAF524B-3E3B-5449-B2A3-A9ED01CCE0AC}" type="pres">
      <dgm:prSet presAssocID="{095E8060-2500-2640-BBE0-105B85A9EF62}" presName="level" presStyleLbl="node1" presStyleIdx="3" presStyleCnt="4">
        <dgm:presLayoutVars>
          <dgm:chMax val="1"/>
          <dgm:bulletEnabled val="1"/>
        </dgm:presLayoutVars>
      </dgm:prSet>
      <dgm:spPr/>
    </dgm:pt>
    <dgm:pt modelId="{D0F7A295-C411-0A40-AF9B-D417634D5ECB}" type="pres">
      <dgm:prSet presAssocID="{095E8060-2500-2640-BBE0-105B85A9EF62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3717427-7B1E-AC4D-A70C-1451B25E75E0}" srcId="{CF11817C-0231-8341-877F-54695D059B9D}" destId="{C4E0B980-314E-544D-A84D-5E4CAE5E423C}" srcOrd="1" destOrd="0" parTransId="{E83D7342-3508-E54E-A5CD-CC02A2B00656}" sibTransId="{93B4B98B-8160-8449-8D8C-038DC10B6263}"/>
    <dgm:cxn modelId="{4DD70443-65AE-D048-B479-E0A0875FA3C3}" srcId="{CF11817C-0231-8341-877F-54695D059B9D}" destId="{9A037D55-798C-F84E-986E-DD7225ECE576}" srcOrd="0" destOrd="0" parTransId="{260FDBA6-3A25-8244-89FB-D667EAFE030E}" sibTransId="{46A98A9F-126B-2544-AA1B-BF28DD770A4E}"/>
    <dgm:cxn modelId="{949D2C4C-7C97-CA40-8885-8E0DC61ECDD2}" type="presOf" srcId="{CF11817C-0231-8341-877F-54695D059B9D}" destId="{331CB1F8-5720-5F41-B0B4-32765B493E92}" srcOrd="0" destOrd="0" presId="urn:microsoft.com/office/officeart/2005/8/layout/pyramid1"/>
    <dgm:cxn modelId="{91661063-DF4E-7F4B-B956-A469556B2CD6}" type="presOf" srcId="{9A037D55-798C-F84E-986E-DD7225ECE576}" destId="{1D83C266-0FAE-3447-9900-FC2207B209BC}" srcOrd="0" destOrd="0" presId="urn:microsoft.com/office/officeart/2005/8/layout/pyramid1"/>
    <dgm:cxn modelId="{31F39C64-6539-3C4D-982D-DC77D472DDD6}" srcId="{CF11817C-0231-8341-877F-54695D059B9D}" destId="{55338B54-DD1F-B349-A823-137D7B569323}" srcOrd="2" destOrd="0" parTransId="{37370F1B-09C5-664D-9507-D4DEC1FB2803}" sibTransId="{E58D5A7B-AFEC-A345-A5CC-AF5FE9CCEA8D}"/>
    <dgm:cxn modelId="{17F14C7E-104C-D84C-99D5-37B9905EFD43}" type="presOf" srcId="{095E8060-2500-2640-BBE0-105B85A9EF62}" destId="{6DAF524B-3E3B-5449-B2A3-A9ED01CCE0AC}" srcOrd="0" destOrd="0" presId="urn:microsoft.com/office/officeart/2005/8/layout/pyramid1"/>
    <dgm:cxn modelId="{F9E42E82-346F-374B-B33A-122C4052CE5C}" srcId="{CF11817C-0231-8341-877F-54695D059B9D}" destId="{095E8060-2500-2640-BBE0-105B85A9EF62}" srcOrd="3" destOrd="0" parTransId="{C1761155-961D-F940-B2ED-E9F455F861A1}" sibTransId="{0047CD76-CABF-2848-BD56-43721FDF5D0E}"/>
    <dgm:cxn modelId="{13C921AA-1446-6943-B0E1-C438D054EB4C}" type="presOf" srcId="{095E8060-2500-2640-BBE0-105B85A9EF62}" destId="{D0F7A295-C411-0A40-AF9B-D417634D5ECB}" srcOrd="1" destOrd="0" presId="urn:microsoft.com/office/officeart/2005/8/layout/pyramid1"/>
    <dgm:cxn modelId="{2EBBA2B8-D87F-1243-B79C-4E4FCDA5555B}" type="presOf" srcId="{C4E0B980-314E-544D-A84D-5E4CAE5E423C}" destId="{DC42ACAA-67B5-C848-A708-6D4193AB8F81}" srcOrd="1" destOrd="0" presId="urn:microsoft.com/office/officeart/2005/8/layout/pyramid1"/>
    <dgm:cxn modelId="{1AC42FBF-6423-7045-8119-EA329B712C26}" type="presOf" srcId="{9A037D55-798C-F84E-986E-DD7225ECE576}" destId="{D40172B1-5D19-1649-8BBC-9E7F08EDEE0E}" srcOrd="1" destOrd="0" presId="urn:microsoft.com/office/officeart/2005/8/layout/pyramid1"/>
    <dgm:cxn modelId="{24D7C7C5-BF52-954F-BCB6-D077166A746B}" type="presOf" srcId="{55338B54-DD1F-B349-A823-137D7B569323}" destId="{305BC716-7721-7145-882C-94D2DEB47348}" srcOrd="1" destOrd="0" presId="urn:microsoft.com/office/officeart/2005/8/layout/pyramid1"/>
    <dgm:cxn modelId="{D7E29ECA-A72E-264E-9EE9-7F3204863CAE}" type="presOf" srcId="{C4E0B980-314E-544D-A84D-5E4CAE5E423C}" destId="{B28426EE-98D2-3749-B203-7C43CFF9062B}" srcOrd="0" destOrd="0" presId="urn:microsoft.com/office/officeart/2005/8/layout/pyramid1"/>
    <dgm:cxn modelId="{9FC07BF7-42E7-194F-A3A0-23FDB651274C}" type="presOf" srcId="{55338B54-DD1F-B349-A823-137D7B569323}" destId="{90EF0820-A98A-9C43-AB8F-1E2399F012DE}" srcOrd="0" destOrd="0" presId="urn:microsoft.com/office/officeart/2005/8/layout/pyramid1"/>
    <dgm:cxn modelId="{C1A081A4-550F-BE4C-B3F8-283E9AFADF2A}" type="presParOf" srcId="{331CB1F8-5720-5F41-B0B4-32765B493E92}" destId="{227B9B61-ABEE-7846-A353-384A7B91EFC0}" srcOrd="0" destOrd="0" presId="urn:microsoft.com/office/officeart/2005/8/layout/pyramid1"/>
    <dgm:cxn modelId="{F494D5F2-F1EA-3F4E-A678-0D4D18318913}" type="presParOf" srcId="{227B9B61-ABEE-7846-A353-384A7B91EFC0}" destId="{1D83C266-0FAE-3447-9900-FC2207B209BC}" srcOrd="0" destOrd="0" presId="urn:microsoft.com/office/officeart/2005/8/layout/pyramid1"/>
    <dgm:cxn modelId="{0EEEC410-20AA-DE49-BC8E-1B64F57E8BBB}" type="presParOf" srcId="{227B9B61-ABEE-7846-A353-384A7B91EFC0}" destId="{D40172B1-5D19-1649-8BBC-9E7F08EDEE0E}" srcOrd="1" destOrd="0" presId="urn:microsoft.com/office/officeart/2005/8/layout/pyramid1"/>
    <dgm:cxn modelId="{691F0045-7E86-4547-9C5C-E57A1CA47DFB}" type="presParOf" srcId="{331CB1F8-5720-5F41-B0B4-32765B493E92}" destId="{C8D29048-B324-EB49-A745-55B91FF20B06}" srcOrd="1" destOrd="0" presId="urn:microsoft.com/office/officeart/2005/8/layout/pyramid1"/>
    <dgm:cxn modelId="{E65B4679-DD72-BC41-95CD-7463F713B45E}" type="presParOf" srcId="{C8D29048-B324-EB49-A745-55B91FF20B06}" destId="{B28426EE-98D2-3749-B203-7C43CFF9062B}" srcOrd="0" destOrd="0" presId="urn:microsoft.com/office/officeart/2005/8/layout/pyramid1"/>
    <dgm:cxn modelId="{AE63CAB3-F2C1-E341-B2B2-CC398F622A32}" type="presParOf" srcId="{C8D29048-B324-EB49-A745-55B91FF20B06}" destId="{DC42ACAA-67B5-C848-A708-6D4193AB8F81}" srcOrd="1" destOrd="0" presId="urn:microsoft.com/office/officeart/2005/8/layout/pyramid1"/>
    <dgm:cxn modelId="{89CE171D-3693-634C-8C33-8FA6508BD366}" type="presParOf" srcId="{331CB1F8-5720-5F41-B0B4-32765B493E92}" destId="{CC5BE41E-FA51-3443-8ECB-26A92BDB4208}" srcOrd="2" destOrd="0" presId="urn:microsoft.com/office/officeart/2005/8/layout/pyramid1"/>
    <dgm:cxn modelId="{74FB92BB-F430-E64A-B2E0-B5487CA5B226}" type="presParOf" srcId="{CC5BE41E-FA51-3443-8ECB-26A92BDB4208}" destId="{90EF0820-A98A-9C43-AB8F-1E2399F012DE}" srcOrd="0" destOrd="0" presId="urn:microsoft.com/office/officeart/2005/8/layout/pyramid1"/>
    <dgm:cxn modelId="{A3494993-93C4-AB45-B818-71859BC7F10F}" type="presParOf" srcId="{CC5BE41E-FA51-3443-8ECB-26A92BDB4208}" destId="{305BC716-7721-7145-882C-94D2DEB47348}" srcOrd="1" destOrd="0" presId="urn:microsoft.com/office/officeart/2005/8/layout/pyramid1"/>
    <dgm:cxn modelId="{4E36FBD4-F558-0349-83CC-F38924794232}" type="presParOf" srcId="{331CB1F8-5720-5F41-B0B4-32765B493E92}" destId="{3E0CDD0B-102F-0A42-AB2B-F4BDDF51A608}" srcOrd="3" destOrd="0" presId="urn:microsoft.com/office/officeart/2005/8/layout/pyramid1"/>
    <dgm:cxn modelId="{9045F04E-01F5-6741-9A41-2B66CA6F029F}" type="presParOf" srcId="{3E0CDD0B-102F-0A42-AB2B-F4BDDF51A608}" destId="{6DAF524B-3E3B-5449-B2A3-A9ED01CCE0AC}" srcOrd="0" destOrd="0" presId="urn:microsoft.com/office/officeart/2005/8/layout/pyramid1"/>
    <dgm:cxn modelId="{969B5929-270A-D54C-A0AF-FC0BC7D84954}" type="presParOf" srcId="{3E0CDD0B-102F-0A42-AB2B-F4BDDF51A608}" destId="{D0F7A295-C411-0A40-AF9B-D417634D5ECB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F60DAC-B4DC-4A47-921C-A0FBEC621451}">
      <dsp:nvSpPr>
        <dsp:cNvPr id="0" name=""/>
        <dsp:cNvSpPr/>
      </dsp:nvSpPr>
      <dsp:spPr>
        <a:xfrm>
          <a:off x="1646350" y="0"/>
          <a:ext cx="1070384" cy="753978"/>
        </a:xfrm>
        <a:prstGeom prst="trapezoid">
          <a:avLst>
            <a:gd name="adj" fmla="val 7233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b="1" kern="1200"/>
            <a:t>STATUS in the World</a:t>
          </a:r>
        </a:p>
      </dsp:txBody>
      <dsp:txXfrm>
        <a:off x="1646350" y="0"/>
        <a:ext cx="1070384" cy="753978"/>
      </dsp:txXfrm>
    </dsp:sp>
    <dsp:sp modelId="{7566A010-B27C-BC44-849F-3092A6C1D7B0}">
      <dsp:nvSpPr>
        <dsp:cNvPr id="0" name=""/>
        <dsp:cNvSpPr/>
      </dsp:nvSpPr>
      <dsp:spPr>
        <a:xfrm>
          <a:off x="1090771" y="753978"/>
          <a:ext cx="2181542" cy="753978"/>
        </a:xfrm>
        <a:prstGeom prst="trapezoid">
          <a:avLst>
            <a:gd name="adj" fmla="val 7233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b="1" kern="1200"/>
            <a:t>Leads to HONOR</a:t>
          </a:r>
        </a:p>
      </dsp:txBody>
      <dsp:txXfrm>
        <a:off x="1472541" y="753978"/>
        <a:ext cx="1418002" cy="753978"/>
      </dsp:txXfrm>
    </dsp:sp>
    <dsp:sp modelId="{4DB70C89-BCE0-B547-9EE5-6BE21CB90EBD}">
      <dsp:nvSpPr>
        <dsp:cNvPr id="0" name=""/>
        <dsp:cNvSpPr/>
      </dsp:nvSpPr>
      <dsp:spPr>
        <a:xfrm>
          <a:off x="545385" y="1507957"/>
          <a:ext cx="3272313" cy="753978"/>
        </a:xfrm>
        <a:prstGeom prst="trapezoid">
          <a:avLst>
            <a:gd name="adj" fmla="val 7233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b="1" kern="1200"/>
            <a:t>Cleverness</a:t>
          </a:r>
        </a:p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b="1" kern="1200"/>
            <a:t>Influencial</a:t>
          </a:r>
        </a:p>
      </dsp:txBody>
      <dsp:txXfrm>
        <a:off x="1118040" y="1507957"/>
        <a:ext cx="2127003" cy="753978"/>
      </dsp:txXfrm>
    </dsp:sp>
    <dsp:sp modelId="{6AA13AB4-A4B3-B949-943E-E02841950652}">
      <dsp:nvSpPr>
        <dsp:cNvPr id="0" name=""/>
        <dsp:cNvSpPr/>
      </dsp:nvSpPr>
      <dsp:spPr>
        <a:xfrm>
          <a:off x="0" y="2261936"/>
          <a:ext cx="4363085" cy="753978"/>
        </a:xfrm>
        <a:prstGeom prst="trapezoid">
          <a:avLst>
            <a:gd name="adj" fmla="val 7233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b="1" kern="1200"/>
            <a:t>Secular Paradigm</a:t>
          </a:r>
        </a:p>
      </dsp:txBody>
      <dsp:txXfrm>
        <a:off x="763539" y="2261936"/>
        <a:ext cx="2836005" cy="75397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D83C266-0FAE-3447-9900-FC2207B209BC}">
      <dsp:nvSpPr>
        <dsp:cNvPr id="0" name=""/>
        <dsp:cNvSpPr/>
      </dsp:nvSpPr>
      <dsp:spPr>
        <a:xfrm>
          <a:off x="1654342" y="0"/>
          <a:ext cx="1102894" cy="1032042"/>
        </a:xfrm>
        <a:prstGeom prst="trapezoid">
          <a:avLst>
            <a:gd name="adj" fmla="val 53433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1" kern="1200"/>
            <a:t>STATUS before God</a:t>
          </a:r>
        </a:p>
      </dsp:txBody>
      <dsp:txXfrm>
        <a:off x="1654342" y="0"/>
        <a:ext cx="1102894" cy="1032042"/>
      </dsp:txXfrm>
    </dsp:sp>
    <dsp:sp modelId="{B28426EE-98D2-3749-B203-7C43CFF9062B}">
      <dsp:nvSpPr>
        <dsp:cNvPr id="0" name=""/>
        <dsp:cNvSpPr/>
      </dsp:nvSpPr>
      <dsp:spPr>
        <a:xfrm>
          <a:off x="1102894" y="1032042"/>
          <a:ext cx="2205789" cy="1032042"/>
        </a:xfrm>
        <a:prstGeom prst="trapezoid">
          <a:avLst>
            <a:gd name="adj" fmla="val 53433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1" kern="1200"/>
            <a:t>LEADS TO THE </a:t>
          </a:r>
          <a:r>
            <a:rPr lang="en-US" sz="2400" b="1" kern="1200"/>
            <a:t>CROSS</a:t>
          </a:r>
        </a:p>
      </dsp:txBody>
      <dsp:txXfrm>
        <a:off x="1488907" y="1032042"/>
        <a:ext cx="1433763" cy="1032042"/>
      </dsp:txXfrm>
    </dsp:sp>
    <dsp:sp modelId="{90EF0820-A98A-9C43-AB8F-1E2399F012DE}">
      <dsp:nvSpPr>
        <dsp:cNvPr id="0" name=""/>
        <dsp:cNvSpPr/>
      </dsp:nvSpPr>
      <dsp:spPr>
        <a:xfrm>
          <a:off x="547443" y="2056065"/>
          <a:ext cx="3308684" cy="1032042"/>
        </a:xfrm>
        <a:prstGeom prst="trapezoid">
          <a:avLst>
            <a:gd name="adj" fmla="val 53433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b="1" kern="1200"/>
            <a:t>Wisdom of God</a:t>
          </a:r>
        </a:p>
      </dsp:txBody>
      <dsp:txXfrm>
        <a:off x="1126463" y="2056065"/>
        <a:ext cx="2150644" cy="1032042"/>
      </dsp:txXfrm>
    </dsp:sp>
    <dsp:sp modelId="{6DAF524B-3E3B-5449-B2A3-A9ED01CCE0AC}">
      <dsp:nvSpPr>
        <dsp:cNvPr id="0" name=""/>
        <dsp:cNvSpPr/>
      </dsp:nvSpPr>
      <dsp:spPr>
        <a:xfrm>
          <a:off x="0" y="3096126"/>
          <a:ext cx="4411579" cy="1032042"/>
        </a:xfrm>
        <a:prstGeom prst="trapezoid">
          <a:avLst>
            <a:gd name="adj" fmla="val 53433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b="1" kern="1200"/>
            <a:t>Biblical Paradigm</a:t>
          </a:r>
        </a:p>
      </dsp:txBody>
      <dsp:txXfrm>
        <a:off x="772026" y="3096126"/>
        <a:ext cx="2867526" cy="10320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Meadors</dc:creator>
  <cp:keywords/>
  <dc:description/>
  <cp:lastModifiedBy>Gary Meadors</cp:lastModifiedBy>
  <cp:revision>2</cp:revision>
  <cp:lastPrinted>2022-02-01T15:36:00Z</cp:lastPrinted>
  <dcterms:created xsi:type="dcterms:W3CDTF">2022-01-31T16:39:00Z</dcterms:created>
  <dcterms:modified xsi:type="dcterms:W3CDTF">2022-02-01T15:38:00Z</dcterms:modified>
</cp:coreProperties>
</file>